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8E46E"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MEMORANDUM OF UNDERSTANDING</w:t>
      </w:r>
    </w:p>
    <w:p w14:paraId="5C604047"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Pursuant to the Workforce Innovation and Opportunity Act of 2014</w:t>
      </w:r>
    </w:p>
    <w:p w14:paraId="738EC86B"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 xml:space="preserve">A(n) </w:t>
      </w:r>
      <w:sdt>
        <w:sdtPr>
          <w:rPr>
            <w:rFonts w:asciiTheme="minorHAnsi" w:eastAsia="Calibri" w:hAnsiTheme="minorHAnsi"/>
            <w:b/>
            <w:sz w:val="24"/>
            <w:szCs w:val="24"/>
          </w:rPr>
          <w:alias w:val="MOU Type"/>
          <w:tag w:val="MOU Type"/>
          <w:id w:val="-671717841"/>
          <w:placeholder>
            <w:docPart w:val="1A319FAE8F41462D8EF98FBBA48ABDFD"/>
          </w:placeholder>
          <w:showingPlcHdr/>
          <w:dropDownList>
            <w:listItem w:value="Choose an item."/>
            <w:listItem w:displayText="Umbrella MOU" w:value="Umbrella MOU"/>
            <w:listItem w:displayText="Stand-Alone MOU" w:value="Stand-Alone MOU"/>
          </w:dropDownList>
        </w:sdtPr>
        <w:sdtEndPr/>
        <w:sdtContent>
          <w:r w:rsidRPr="00D8600F">
            <w:rPr>
              <w:rFonts w:eastAsia="Calibri"/>
              <w:color w:val="808080"/>
            </w:rPr>
            <w:t>Choose an item.</w:t>
          </w:r>
        </w:sdtContent>
      </w:sdt>
    </w:p>
    <w:p w14:paraId="47ABAEE6" w14:textId="5ACACF32"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 xml:space="preserve">For the </w:t>
      </w:r>
      <w:sdt>
        <w:sdtPr>
          <w:rPr>
            <w:rFonts w:asciiTheme="minorHAnsi" w:eastAsia="Calibri" w:hAnsiTheme="minorHAnsi"/>
            <w:b/>
            <w:sz w:val="24"/>
            <w:szCs w:val="24"/>
          </w:rPr>
          <w:alias w:val="Enter Name(s) of Job Center(s) Included"/>
          <w:tag w:val="Enter Name(s) of Job Center(s) Included"/>
          <w:id w:val="-1306771393"/>
          <w:placeholder>
            <w:docPart w:val="321E2374EA70406FB068E8311E98FA9D"/>
          </w:placeholder>
          <w:showingPlcHdr/>
          <w15:color w:val="99CC00"/>
          <w15:appearance w15:val="tags"/>
        </w:sdtPr>
        <w:sdtEndPr/>
        <w:sdtContent>
          <w:r w:rsidR="00191DF8" w:rsidRPr="00D8600F">
            <w:rPr>
              <w:rFonts w:eastAsia="Calibri"/>
              <w:color w:val="808080"/>
            </w:rPr>
            <w:t>Click or tap here to enter text.</w:t>
          </w:r>
        </w:sdtContent>
      </w:sdt>
      <w:r w:rsidRPr="00D8600F">
        <w:rPr>
          <w:rFonts w:asciiTheme="minorHAnsi" w:eastAsia="Calibri" w:hAnsiTheme="minorHAnsi"/>
          <w:b/>
          <w:sz w:val="24"/>
          <w:szCs w:val="24"/>
        </w:rPr>
        <w:t>;</w:t>
      </w:r>
    </w:p>
    <w:p w14:paraId="20619B7A"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 xml:space="preserve">A(n) </w:t>
      </w:r>
      <w:sdt>
        <w:sdtPr>
          <w:rPr>
            <w:rFonts w:asciiTheme="minorHAnsi" w:eastAsia="Calibri" w:hAnsiTheme="minorHAnsi"/>
            <w:b/>
            <w:sz w:val="24"/>
            <w:szCs w:val="24"/>
          </w:rPr>
          <w:alias w:val="Job Center Type"/>
          <w:tag w:val="Job Center Type"/>
          <w:id w:val="544952627"/>
          <w:placeholder>
            <w:docPart w:val="297E594964144B7CBEDC5F6772D8D0F2"/>
          </w:placeholder>
          <w:showingPlcHdr/>
          <w15:color w:val="99CC00"/>
          <w15:appearance w15:val="tags"/>
          <w:dropDownList>
            <w:listItem w:value="Choose an item."/>
            <w:listItem w:displayText="Network of Job Centers" w:value="Network of Job Centers"/>
            <w:listItem w:displayText="Comprehensive Job Center" w:value="Comprehensive Job Center"/>
            <w:listItem w:displayText="Affiliate Job Center" w:value="Affiliate Job Center"/>
            <w:listItem w:displayText="Specialized Job Center" w:value="Specialized Job Center"/>
            <w:listItem w:displayText="Other Job Center" w:value="Other Job Center"/>
          </w:dropDownList>
        </w:sdtPr>
        <w:sdtEndPr/>
        <w:sdtContent>
          <w:r w:rsidRPr="00D8600F">
            <w:rPr>
              <w:rFonts w:eastAsia="Calibri"/>
              <w:color w:val="808080"/>
            </w:rPr>
            <w:t>Choose an item.</w:t>
          </w:r>
        </w:sdtContent>
      </w:sdt>
      <w:r w:rsidRPr="00D8600F">
        <w:rPr>
          <w:rFonts w:asciiTheme="minorHAnsi" w:eastAsia="Calibri" w:hAnsiTheme="minorHAnsi"/>
          <w:b/>
          <w:sz w:val="24"/>
          <w:szCs w:val="24"/>
        </w:rPr>
        <w:t xml:space="preserve"> </w:t>
      </w:r>
    </w:p>
    <w:p w14:paraId="5B965CB4" w14:textId="77777777" w:rsidR="00D8600F" w:rsidRPr="00D8600F" w:rsidRDefault="00D8600F" w:rsidP="00D8600F">
      <w:pPr>
        <w:jc w:val="center"/>
        <w:rPr>
          <w:rFonts w:asciiTheme="minorHAnsi" w:eastAsia="Calibri" w:hAnsiTheme="minorHAnsi"/>
          <w:b/>
          <w:sz w:val="24"/>
          <w:szCs w:val="24"/>
        </w:rPr>
      </w:pPr>
      <w:r w:rsidRPr="00D8600F">
        <w:rPr>
          <w:rFonts w:asciiTheme="minorHAnsi" w:eastAsia="Calibri" w:hAnsiTheme="minorHAnsi"/>
          <w:b/>
          <w:sz w:val="24"/>
          <w:szCs w:val="24"/>
        </w:rPr>
        <w:t xml:space="preserve">in the </w:t>
      </w:r>
      <w:sdt>
        <w:sdtPr>
          <w:rPr>
            <w:rFonts w:asciiTheme="minorHAnsi" w:eastAsia="Calibri" w:hAnsiTheme="minorHAnsi"/>
            <w:b/>
            <w:sz w:val="24"/>
            <w:szCs w:val="24"/>
          </w:rPr>
          <w:alias w:val="Enter WDA Name"/>
          <w:tag w:val="Enter WDA Name"/>
          <w:id w:val="-1203478860"/>
          <w:placeholder>
            <w:docPart w:val="D7B60B4A0B8F4945A6900C452BA0B4A2"/>
          </w:placeholder>
          <w:showingPlcHdr/>
          <w15:color w:val="99CC00"/>
          <w15:appearance w15:val="tags"/>
        </w:sdtPr>
        <w:sdtEndPr/>
        <w:sdtContent>
          <w:r w:rsidRPr="00D8600F">
            <w:rPr>
              <w:rFonts w:eastAsia="Calibri"/>
              <w:color w:val="808080"/>
            </w:rPr>
            <w:t>Click or tap here to enter text.</w:t>
          </w:r>
        </w:sdtContent>
      </w:sdt>
      <w:r w:rsidRPr="00D8600F">
        <w:rPr>
          <w:rFonts w:asciiTheme="minorHAnsi" w:eastAsia="Calibri" w:hAnsiTheme="minorHAnsi"/>
          <w:b/>
          <w:sz w:val="24"/>
          <w:szCs w:val="24"/>
        </w:rPr>
        <w:t>.</w:t>
      </w:r>
    </w:p>
    <w:p w14:paraId="326F46E0" w14:textId="77777777" w:rsidR="00D8600F" w:rsidRPr="00D8600F" w:rsidRDefault="00D8600F" w:rsidP="00D8600F">
      <w:pPr>
        <w:jc w:val="center"/>
        <w:rPr>
          <w:rFonts w:asciiTheme="minorHAnsi" w:eastAsia="Calibri" w:hAnsiTheme="minorHAnsi"/>
          <w:b/>
          <w:sz w:val="24"/>
          <w:szCs w:val="24"/>
        </w:rPr>
      </w:pPr>
    </w:p>
    <w:p w14:paraId="71FEBEE9" w14:textId="77777777" w:rsidR="00D8600F" w:rsidRPr="00D8600F" w:rsidRDefault="00D8600F" w:rsidP="00D8600F">
      <w:pPr>
        <w:rPr>
          <w:rFonts w:asciiTheme="minorHAnsi" w:eastAsia="Calibri" w:hAnsiTheme="minorHAnsi"/>
          <w:sz w:val="24"/>
          <w:szCs w:val="24"/>
        </w:rPr>
      </w:pPr>
    </w:p>
    <w:p w14:paraId="54EEF20B" w14:textId="77777777" w:rsidR="00D8600F" w:rsidRPr="00D8600F" w:rsidRDefault="00D8600F" w:rsidP="00D8600F">
      <w:pPr>
        <w:jc w:val="both"/>
        <w:rPr>
          <w:rFonts w:asciiTheme="minorHAnsi" w:eastAsia="Calibri" w:hAnsiTheme="minorHAnsi"/>
          <w:sz w:val="24"/>
          <w:szCs w:val="24"/>
        </w:rPr>
      </w:pPr>
      <w:r w:rsidRPr="00D8600F">
        <w:rPr>
          <w:rFonts w:asciiTheme="minorHAnsi" w:eastAsia="Calibri" w:hAnsiTheme="minorHAnsi"/>
          <w:sz w:val="24"/>
          <w:szCs w:val="24"/>
        </w:rPr>
        <w:t xml:space="preserve">This Memorandum of Understanding (MOU) fulfills the Workforce Innovation and Opportunity Act requirements to document and reach agreement among State and other required parties for negotiating cost sharing, service access, service delivery and other matters required and essential to the establishment of the local one-stop delivery system. This MOU describes the commitment of the parties to provide integrated workforce services at the job center(s) listed above in </w:t>
      </w:r>
      <w:sdt>
        <w:sdtPr>
          <w:rPr>
            <w:rFonts w:asciiTheme="minorHAnsi" w:eastAsia="Calibri" w:hAnsiTheme="minorHAnsi"/>
            <w:sz w:val="24"/>
            <w:szCs w:val="24"/>
          </w:rPr>
          <w:alias w:val="Workforce Development Area Name"/>
          <w:tag w:val="Workforce Development Area Name"/>
          <w:id w:val="-1082905363"/>
          <w:placeholder>
            <w:docPart w:val="D7B60B4A0B8F4945A6900C452BA0B4A2"/>
          </w:placeholder>
          <w15:color w:val="99CC00"/>
          <w15:appearance w15:val="tags"/>
        </w:sdtPr>
        <w:sdtEndPr/>
        <w:sdtContent>
          <w:sdt>
            <w:sdtPr>
              <w:rPr>
                <w:rFonts w:asciiTheme="minorHAnsi" w:eastAsia="Calibri" w:hAnsiTheme="minorHAnsi"/>
                <w:sz w:val="24"/>
                <w:szCs w:val="24"/>
              </w:rPr>
              <w:id w:val="1642929273"/>
              <w:placeholder>
                <w:docPart w:val="F517DBF89D294466A10A5124DF7A977E"/>
              </w:placeholder>
              <w:showingPlcHdr/>
              <w:text/>
            </w:sdtPr>
            <w:sdtEndPr/>
            <w:sdtContent>
              <w:r w:rsidRPr="00D8600F">
                <w:rPr>
                  <w:rFonts w:eastAsia="Calibri"/>
                  <w:color w:val="808080"/>
                </w:rPr>
                <w:t>Click or tap here to enter text.</w:t>
              </w:r>
            </w:sdtContent>
          </w:sdt>
        </w:sdtContent>
      </w:sdt>
      <w:r w:rsidRPr="00D8600F">
        <w:rPr>
          <w:rFonts w:asciiTheme="minorHAnsi" w:eastAsia="Calibri" w:hAnsiTheme="minorHAnsi"/>
          <w:sz w:val="24"/>
          <w:szCs w:val="24"/>
        </w:rPr>
        <w:t>.</w:t>
      </w:r>
    </w:p>
    <w:p w14:paraId="6DC88482" w14:textId="77777777" w:rsidR="00D8600F" w:rsidRPr="00D8600F" w:rsidRDefault="00D8600F" w:rsidP="00D8600F">
      <w:pPr>
        <w:spacing w:line="276" w:lineRule="auto"/>
        <w:rPr>
          <w:rFonts w:asciiTheme="minorHAnsi" w:eastAsia="Calibri" w:hAnsiTheme="minorHAnsi"/>
          <w:sz w:val="24"/>
          <w:szCs w:val="24"/>
        </w:rPr>
      </w:pPr>
    </w:p>
    <w:p w14:paraId="2CD6863B" w14:textId="77777777" w:rsidR="002E69FD" w:rsidRDefault="002E69FD">
      <w:pPr>
        <w:spacing w:line="276" w:lineRule="auto"/>
        <w:rPr>
          <w:rFonts w:asciiTheme="minorHAnsi" w:hAnsiTheme="minorHAnsi"/>
          <w:sz w:val="24"/>
          <w:szCs w:val="24"/>
        </w:rPr>
      </w:pPr>
    </w:p>
    <w:p w14:paraId="3CE856BB" w14:textId="77777777" w:rsidR="002E69FD" w:rsidRDefault="002E69FD">
      <w:pPr>
        <w:spacing w:line="276" w:lineRule="auto"/>
        <w:rPr>
          <w:rFonts w:asciiTheme="minorHAnsi" w:hAnsiTheme="minorHAnsi"/>
          <w:sz w:val="24"/>
          <w:szCs w:val="24"/>
        </w:rPr>
      </w:pPr>
    </w:p>
    <w:p w14:paraId="385420D8" w14:textId="77777777" w:rsidR="002E69FD" w:rsidRDefault="002E69FD">
      <w:pPr>
        <w:spacing w:line="276" w:lineRule="auto"/>
        <w:rPr>
          <w:rFonts w:asciiTheme="minorHAnsi" w:hAnsiTheme="minorHAnsi"/>
          <w:sz w:val="24"/>
          <w:szCs w:val="24"/>
        </w:rPr>
      </w:pPr>
    </w:p>
    <w:p w14:paraId="0E7CE14D" w14:textId="77777777" w:rsidR="002E69FD" w:rsidRDefault="002E69FD">
      <w:pPr>
        <w:spacing w:line="276" w:lineRule="auto"/>
        <w:rPr>
          <w:rFonts w:asciiTheme="minorHAnsi" w:hAnsiTheme="minorHAnsi"/>
          <w:sz w:val="24"/>
          <w:szCs w:val="24"/>
        </w:rPr>
      </w:pPr>
    </w:p>
    <w:p w14:paraId="67DC10DA" w14:textId="77777777" w:rsidR="002E69FD" w:rsidRDefault="002E69FD">
      <w:pPr>
        <w:spacing w:line="276" w:lineRule="auto"/>
        <w:rPr>
          <w:rFonts w:asciiTheme="minorHAnsi" w:hAnsiTheme="minorHAnsi"/>
          <w:sz w:val="24"/>
          <w:szCs w:val="24"/>
        </w:rPr>
      </w:pPr>
    </w:p>
    <w:p w14:paraId="007F58C9" w14:textId="77777777" w:rsidR="002E69FD" w:rsidRDefault="002E69FD">
      <w:pPr>
        <w:spacing w:line="276" w:lineRule="auto"/>
        <w:rPr>
          <w:rFonts w:asciiTheme="minorHAnsi" w:hAnsiTheme="minorHAnsi"/>
          <w:sz w:val="24"/>
          <w:szCs w:val="24"/>
        </w:rPr>
      </w:pPr>
    </w:p>
    <w:p w14:paraId="307DC57A" w14:textId="77777777" w:rsidR="002E69FD" w:rsidRDefault="002E69FD">
      <w:pPr>
        <w:spacing w:line="276" w:lineRule="auto"/>
        <w:rPr>
          <w:rFonts w:asciiTheme="minorHAnsi" w:hAnsiTheme="minorHAnsi"/>
          <w:sz w:val="24"/>
          <w:szCs w:val="24"/>
        </w:rPr>
      </w:pPr>
    </w:p>
    <w:p w14:paraId="640DA479" w14:textId="77777777" w:rsidR="002E69FD" w:rsidRDefault="002E69FD">
      <w:pPr>
        <w:spacing w:line="276" w:lineRule="auto"/>
        <w:rPr>
          <w:rFonts w:asciiTheme="minorHAnsi" w:hAnsiTheme="minorHAnsi"/>
          <w:sz w:val="24"/>
          <w:szCs w:val="24"/>
        </w:rPr>
      </w:pPr>
    </w:p>
    <w:p w14:paraId="7A6BA26A" w14:textId="77777777" w:rsidR="002E69FD" w:rsidRDefault="002E69FD">
      <w:pPr>
        <w:spacing w:line="276" w:lineRule="auto"/>
        <w:rPr>
          <w:rFonts w:asciiTheme="minorHAnsi" w:hAnsiTheme="minorHAnsi"/>
          <w:sz w:val="24"/>
          <w:szCs w:val="24"/>
        </w:rPr>
      </w:pPr>
    </w:p>
    <w:p w14:paraId="0E42A69C" w14:textId="77777777" w:rsidR="002E69FD" w:rsidRDefault="002E69FD">
      <w:pPr>
        <w:spacing w:line="276" w:lineRule="auto"/>
        <w:rPr>
          <w:rFonts w:asciiTheme="minorHAnsi" w:hAnsiTheme="minorHAnsi"/>
          <w:sz w:val="24"/>
          <w:szCs w:val="24"/>
        </w:rPr>
      </w:pPr>
    </w:p>
    <w:p w14:paraId="2DFE69F1" w14:textId="77777777" w:rsidR="002E69FD" w:rsidRDefault="002E69FD">
      <w:pPr>
        <w:spacing w:line="276" w:lineRule="auto"/>
        <w:rPr>
          <w:rFonts w:asciiTheme="minorHAnsi" w:hAnsiTheme="minorHAnsi"/>
          <w:sz w:val="24"/>
          <w:szCs w:val="24"/>
        </w:rPr>
      </w:pPr>
    </w:p>
    <w:p w14:paraId="14331008" w14:textId="77777777" w:rsidR="002E69FD" w:rsidRDefault="002E69FD">
      <w:pPr>
        <w:spacing w:line="276" w:lineRule="auto"/>
        <w:rPr>
          <w:rFonts w:asciiTheme="minorHAnsi" w:hAnsiTheme="minorHAnsi"/>
          <w:sz w:val="24"/>
          <w:szCs w:val="24"/>
        </w:rPr>
      </w:pPr>
    </w:p>
    <w:p w14:paraId="05FAAF58" w14:textId="77777777" w:rsidR="002E69FD" w:rsidRDefault="002E69FD">
      <w:pPr>
        <w:spacing w:line="276" w:lineRule="auto"/>
        <w:rPr>
          <w:rFonts w:asciiTheme="minorHAnsi" w:hAnsiTheme="minorHAnsi"/>
          <w:sz w:val="24"/>
          <w:szCs w:val="24"/>
        </w:rPr>
      </w:pPr>
    </w:p>
    <w:p w14:paraId="7D256B6D" w14:textId="77777777" w:rsidR="002E69FD" w:rsidRDefault="002E69FD">
      <w:pPr>
        <w:spacing w:line="276" w:lineRule="auto"/>
        <w:rPr>
          <w:rFonts w:asciiTheme="minorHAnsi" w:hAnsiTheme="minorHAnsi"/>
          <w:sz w:val="24"/>
          <w:szCs w:val="24"/>
        </w:rPr>
      </w:pPr>
    </w:p>
    <w:p w14:paraId="1F973819" w14:textId="77777777" w:rsidR="002E69FD" w:rsidRDefault="002E69FD">
      <w:pPr>
        <w:spacing w:line="276" w:lineRule="auto"/>
        <w:rPr>
          <w:rFonts w:asciiTheme="minorHAnsi" w:hAnsiTheme="minorHAnsi"/>
          <w:sz w:val="24"/>
          <w:szCs w:val="24"/>
        </w:rPr>
      </w:pPr>
    </w:p>
    <w:p w14:paraId="074FE888" w14:textId="77777777" w:rsidR="002E69FD" w:rsidRDefault="002E69FD">
      <w:pPr>
        <w:spacing w:line="276" w:lineRule="auto"/>
        <w:rPr>
          <w:rFonts w:asciiTheme="minorHAnsi" w:hAnsiTheme="minorHAnsi"/>
          <w:sz w:val="24"/>
          <w:szCs w:val="24"/>
        </w:rPr>
      </w:pPr>
    </w:p>
    <w:p w14:paraId="1F986DE5" w14:textId="77777777" w:rsidR="002E69FD" w:rsidRDefault="002E69FD">
      <w:pPr>
        <w:spacing w:line="276" w:lineRule="auto"/>
        <w:rPr>
          <w:rFonts w:asciiTheme="minorHAnsi" w:hAnsiTheme="minorHAnsi"/>
          <w:sz w:val="24"/>
          <w:szCs w:val="24"/>
        </w:rPr>
      </w:pPr>
    </w:p>
    <w:p w14:paraId="35BC9E6B" w14:textId="77777777" w:rsidR="002E69FD" w:rsidRDefault="002E69FD">
      <w:pPr>
        <w:spacing w:line="276" w:lineRule="auto"/>
        <w:rPr>
          <w:rFonts w:asciiTheme="minorHAnsi" w:hAnsiTheme="minorHAnsi"/>
          <w:sz w:val="24"/>
          <w:szCs w:val="24"/>
        </w:rPr>
      </w:pPr>
    </w:p>
    <w:p w14:paraId="20163980" w14:textId="77777777" w:rsidR="002E69FD" w:rsidRDefault="002E69FD">
      <w:pPr>
        <w:spacing w:line="276" w:lineRule="auto"/>
        <w:rPr>
          <w:rFonts w:asciiTheme="minorHAnsi" w:hAnsiTheme="minorHAnsi"/>
          <w:sz w:val="24"/>
          <w:szCs w:val="24"/>
        </w:rPr>
      </w:pPr>
    </w:p>
    <w:p w14:paraId="0FA8BA0C" w14:textId="77777777" w:rsidR="002E69FD" w:rsidRDefault="002E69FD">
      <w:pPr>
        <w:spacing w:line="276" w:lineRule="auto"/>
        <w:rPr>
          <w:rFonts w:asciiTheme="minorHAnsi" w:hAnsiTheme="minorHAnsi"/>
          <w:sz w:val="24"/>
          <w:szCs w:val="24"/>
        </w:rPr>
      </w:pPr>
    </w:p>
    <w:p w14:paraId="56F609F7" w14:textId="77777777" w:rsidR="002E69FD" w:rsidRDefault="0035114C" w:rsidP="00271FC1">
      <w:pPr>
        <w:spacing w:line="276" w:lineRule="auto"/>
        <w:jc w:val="center"/>
        <w:rPr>
          <w:rFonts w:asciiTheme="minorHAnsi" w:hAnsiTheme="minorHAnsi"/>
          <w:sz w:val="24"/>
          <w:szCs w:val="24"/>
        </w:rPr>
      </w:pPr>
      <w:r w:rsidRPr="00D11E49">
        <w:rPr>
          <w:noProof/>
        </w:rPr>
        <w:drawing>
          <wp:inline distT="0" distB="0" distL="0" distR="0" wp14:anchorId="13991B94" wp14:editId="73C3BBB4">
            <wp:extent cx="4762500"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518160"/>
                    </a:xfrm>
                    <a:prstGeom prst="rect">
                      <a:avLst/>
                    </a:prstGeom>
                    <a:noFill/>
                    <a:ln>
                      <a:noFill/>
                    </a:ln>
                  </pic:spPr>
                </pic:pic>
              </a:graphicData>
            </a:graphic>
          </wp:inline>
        </w:drawing>
      </w:r>
    </w:p>
    <w:p w14:paraId="37E93DFE" w14:textId="42705D31" w:rsidR="00271FC1" w:rsidRDefault="00271FC1" w:rsidP="007A1D38">
      <w:pPr>
        <w:spacing w:line="276" w:lineRule="auto"/>
        <w:rPr>
          <w:rFonts w:asciiTheme="minorHAnsi" w:hAnsiTheme="minorHAnsi"/>
          <w:sz w:val="24"/>
          <w:szCs w:val="24"/>
        </w:rPr>
      </w:pPr>
    </w:p>
    <w:p w14:paraId="069B861E" w14:textId="77777777" w:rsidR="001E341C" w:rsidRDefault="001E341C" w:rsidP="00271FC1">
      <w:pPr>
        <w:spacing w:line="276" w:lineRule="auto"/>
        <w:jc w:val="center"/>
        <w:rPr>
          <w:rFonts w:asciiTheme="minorHAnsi" w:hAnsiTheme="minorHAnsi"/>
          <w:sz w:val="24"/>
          <w:szCs w:val="24"/>
        </w:rPr>
      </w:pPr>
    </w:p>
    <w:p w14:paraId="09FC1D62" w14:textId="77777777" w:rsidR="0093081A" w:rsidRDefault="0093081A" w:rsidP="00204EDA">
      <w:pPr>
        <w:pStyle w:val="ListParagraph"/>
        <w:numPr>
          <w:ilvl w:val="0"/>
          <w:numId w:val="1"/>
        </w:numPr>
        <w:rPr>
          <w:rFonts w:asciiTheme="minorHAnsi" w:hAnsiTheme="minorHAnsi"/>
          <w:b/>
          <w:sz w:val="24"/>
          <w:szCs w:val="24"/>
        </w:rPr>
      </w:pPr>
      <w:r>
        <w:rPr>
          <w:rFonts w:asciiTheme="minorHAnsi" w:hAnsiTheme="minorHAnsi"/>
          <w:b/>
          <w:sz w:val="24"/>
          <w:szCs w:val="24"/>
        </w:rPr>
        <w:t>Parties</w:t>
      </w:r>
    </w:p>
    <w:p w14:paraId="27FFDF7E" w14:textId="77777777" w:rsidR="0093081A" w:rsidRDefault="0093081A" w:rsidP="0093081A">
      <w:pPr>
        <w:rPr>
          <w:rFonts w:asciiTheme="minorHAnsi" w:hAnsiTheme="minorHAnsi"/>
          <w:b/>
          <w:sz w:val="24"/>
          <w:szCs w:val="24"/>
        </w:rPr>
      </w:pPr>
    </w:p>
    <w:p w14:paraId="1E2DA2AB" w14:textId="77777777" w:rsidR="0093081A" w:rsidRPr="0093081A" w:rsidRDefault="0093081A" w:rsidP="0093081A">
      <w:pPr>
        <w:jc w:val="both"/>
        <w:rPr>
          <w:rFonts w:asciiTheme="minorHAnsi" w:hAnsiTheme="minorHAnsi"/>
          <w:sz w:val="24"/>
          <w:szCs w:val="24"/>
        </w:rPr>
      </w:pPr>
      <w:r w:rsidRPr="0093081A">
        <w:rPr>
          <w:rFonts w:asciiTheme="minorHAnsi" w:hAnsiTheme="minorHAnsi"/>
          <w:sz w:val="24"/>
          <w:szCs w:val="24"/>
        </w:rPr>
        <w:t>The parties to this Memorandum of Understanding (MOU) are:</w:t>
      </w:r>
    </w:p>
    <w:p w14:paraId="57C62EF2" w14:textId="77777777" w:rsidR="0093081A" w:rsidRDefault="0093081A" w:rsidP="0093081A">
      <w:pPr>
        <w:rPr>
          <w:rFonts w:asciiTheme="minorHAnsi" w:hAnsiTheme="minorHAnsi"/>
          <w:b/>
          <w:sz w:val="24"/>
          <w:szCs w:val="24"/>
        </w:rPr>
      </w:pPr>
    </w:p>
    <w:tbl>
      <w:tblPr>
        <w:tblStyle w:val="TableGrid"/>
        <w:tblW w:w="10800" w:type="dxa"/>
        <w:tblInd w:w="-612" w:type="dxa"/>
        <w:tblLook w:val="04A0" w:firstRow="1" w:lastRow="0" w:firstColumn="1" w:lastColumn="0" w:noHBand="0" w:noVBand="1"/>
      </w:tblPr>
      <w:tblGrid>
        <w:gridCol w:w="5400"/>
        <w:gridCol w:w="5400"/>
      </w:tblGrid>
      <w:tr w:rsidR="0093081A" w:rsidRPr="0093081A" w14:paraId="5D244B3D" w14:textId="77777777" w:rsidTr="00CC1B0C">
        <w:tc>
          <w:tcPr>
            <w:tcW w:w="5400" w:type="dxa"/>
          </w:tcPr>
          <w:p w14:paraId="6903D5EC" w14:textId="77777777" w:rsidR="0093081A" w:rsidRPr="0093081A" w:rsidRDefault="0093081A" w:rsidP="00CC1B0C">
            <w:pPr>
              <w:jc w:val="center"/>
              <w:rPr>
                <w:rFonts w:asciiTheme="minorHAnsi" w:hAnsiTheme="minorHAnsi"/>
                <w:b/>
                <w:sz w:val="24"/>
                <w:szCs w:val="24"/>
              </w:rPr>
            </w:pPr>
            <w:r w:rsidRPr="0093081A">
              <w:rPr>
                <w:rFonts w:asciiTheme="minorHAnsi" w:hAnsiTheme="minorHAnsi"/>
                <w:b/>
                <w:sz w:val="24"/>
                <w:szCs w:val="24"/>
              </w:rPr>
              <w:t>WIOA Required Party</w:t>
            </w:r>
          </w:p>
        </w:tc>
        <w:tc>
          <w:tcPr>
            <w:tcW w:w="5400" w:type="dxa"/>
          </w:tcPr>
          <w:p w14:paraId="089D3725" w14:textId="77777777" w:rsidR="0093081A" w:rsidRDefault="0093081A" w:rsidP="00CC1B0C">
            <w:pPr>
              <w:jc w:val="center"/>
              <w:rPr>
                <w:rFonts w:asciiTheme="minorHAnsi" w:hAnsiTheme="minorHAnsi"/>
                <w:b/>
                <w:sz w:val="24"/>
                <w:szCs w:val="24"/>
              </w:rPr>
            </w:pPr>
            <w:r w:rsidRPr="0093081A">
              <w:rPr>
                <w:rFonts w:asciiTheme="minorHAnsi" w:hAnsiTheme="minorHAnsi"/>
                <w:b/>
                <w:sz w:val="24"/>
                <w:szCs w:val="24"/>
              </w:rPr>
              <w:t>Local MOU Party (</w:t>
            </w:r>
            <w:r w:rsidR="008A1949">
              <w:rPr>
                <w:rFonts w:asciiTheme="minorHAnsi" w:hAnsiTheme="minorHAnsi"/>
                <w:b/>
                <w:sz w:val="24"/>
                <w:szCs w:val="24"/>
              </w:rPr>
              <w:t xml:space="preserve">Organization </w:t>
            </w:r>
            <w:r w:rsidRPr="0093081A">
              <w:rPr>
                <w:rFonts w:asciiTheme="minorHAnsi" w:hAnsiTheme="minorHAnsi"/>
                <w:b/>
                <w:sz w:val="24"/>
                <w:szCs w:val="24"/>
              </w:rPr>
              <w:t xml:space="preserve">Name, Signatory, </w:t>
            </w:r>
            <w:r w:rsidR="008A1949">
              <w:rPr>
                <w:rFonts w:asciiTheme="minorHAnsi" w:hAnsiTheme="minorHAnsi"/>
                <w:b/>
                <w:sz w:val="24"/>
                <w:szCs w:val="24"/>
              </w:rPr>
              <w:t xml:space="preserve">Contact Person, </w:t>
            </w:r>
            <w:r w:rsidRPr="0093081A">
              <w:rPr>
                <w:rFonts w:asciiTheme="minorHAnsi" w:hAnsiTheme="minorHAnsi"/>
                <w:b/>
                <w:sz w:val="24"/>
                <w:szCs w:val="24"/>
              </w:rPr>
              <w:t>Address, Phone, Email)</w:t>
            </w:r>
          </w:p>
          <w:p w14:paraId="5332C109" w14:textId="3C9EF3CA" w:rsidR="00AB0597" w:rsidRPr="00AB0597" w:rsidRDefault="00AB0597" w:rsidP="00CC1B0C">
            <w:pPr>
              <w:jc w:val="center"/>
              <w:rPr>
                <w:rFonts w:asciiTheme="minorHAnsi" w:hAnsiTheme="minorHAnsi"/>
                <w:bCs/>
                <w:sz w:val="20"/>
              </w:rPr>
            </w:pPr>
            <w:r>
              <w:rPr>
                <w:rFonts w:asciiTheme="minorHAnsi" w:hAnsiTheme="minorHAnsi"/>
                <w:bCs/>
                <w:sz w:val="20"/>
              </w:rPr>
              <w:t>(If not operational in the local area, indicate N/A)</w:t>
            </w:r>
          </w:p>
        </w:tc>
      </w:tr>
      <w:tr w:rsidR="0093081A" w:rsidRPr="0093081A" w14:paraId="072C4EF9" w14:textId="77777777" w:rsidTr="00CC1B0C">
        <w:tc>
          <w:tcPr>
            <w:tcW w:w="5400" w:type="dxa"/>
          </w:tcPr>
          <w:p w14:paraId="54673C40" w14:textId="77777777" w:rsidR="0093081A" w:rsidRPr="0093081A" w:rsidRDefault="0093081A" w:rsidP="00CC1B0C">
            <w:pPr>
              <w:rPr>
                <w:rFonts w:asciiTheme="minorHAnsi" w:hAnsiTheme="minorHAnsi"/>
                <w:sz w:val="24"/>
                <w:szCs w:val="24"/>
              </w:rPr>
            </w:pPr>
            <w:r w:rsidRPr="0093081A">
              <w:rPr>
                <w:rFonts w:asciiTheme="minorHAnsi" w:hAnsiTheme="minorHAnsi"/>
                <w:sz w:val="24"/>
                <w:szCs w:val="24"/>
              </w:rPr>
              <w:t>Chief Elected Official</w:t>
            </w:r>
          </w:p>
        </w:tc>
        <w:bookmarkStart w:id="0" w:name="Text1"/>
        <w:tc>
          <w:tcPr>
            <w:tcW w:w="5400" w:type="dxa"/>
          </w:tcPr>
          <w:p w14:paraId="177F3BF8" w14:textId="77777777" w:rsidR="0093081A" w:rsidRPr="0093081A" w:rsidRDefault="00447E22" w:rsidP="00447E22">
            <w:pPr>
              <w:jc w:val="center"/>
              <w:rPr>
                <w:rFonts w:asciiTheme="minorHAnsi" w:hAnsiTheme="minorHAnsi"/>
                <w:sz w:val="24"/>
                <w:szCs w:val="24"/>
              </w:rPr>
            </w:pPr>
            <w:r>
              <w:rPr>
                <w:rFonts w:asciiTheme="minorHAnsi" w:hAnsiTheme="minorHAnsi"/>
                <w:sz w:val="24"/>
                <w:szCs w:val="24"/>
              </w:rPr>
              <w:fldChar w:fldCharType="begin">
                <w:ffData>
                  <w:name w:val="Text1"/>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0"/>
          </w:p>
        </w:tc>
      </w:tr>
      <w:tr w:rsidR="0093081A" w:rsidRPr="0093081A" w14:paraId="73BCD0F0" w14:textId="77777777" w:rsidTr="00CC1B0C">
        <w:tc>
          <w:tcPr>
            <w:tcW w:w="5400" w:type="dxa"/>
          </w:tcPr>
          <w:p w14:paraId="49DE4A92" w14:textId="77777777" w:rsidR="0093081A" w:rsidRPr="0093081A" w:rsidRDefault="0093081A" w:rsidP="00CC1B0C">
            <w:pPr>
              <w:rPr>
                <w:rFonts w:asciiTheme="minorHAnsi" w:hAnsiTheme="minorHAnsi"/>
                <w:sz w:val="24"/>
                <w:szCs w:val="24"/>
              </w:rPr>
            </w:pPr>
            <w:r w:rsidRPr="0093081A">
              <w:rPr>
                <w:rFonts w:asciiTheme="minorHAnsi" w:hAnsiTheme="minorHAnsi"/>
                <w:sz w:val="24"/>
                <w:szCs w:val="24"/>
              </w:rPr>
              <w:t>Local Workforce Development Board</w:t>
            </w:r>
          </w:p>
        </w:tc>
        <w:bookmarkStart w:id="1" w:name="Text2"/>
        <w:tc>
          <w:tcPr>
            <w:tcW w:w="5400" w:type="dxa"/>
          </w:tcPr>
          <w:p w14:paraId="6FDFB201" w14:textId="77777777" w:rsidR="0093081A"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
          </w:p>
        </w:tc>
      </w:tr>
      <w:tr w:rsidR="0093081A" w:rsidRPr="0093081A" w14:paraId="2D2D25FB" w14:textId="77777777" w:rsidTr="003F2FC6">
        <w:trPr>
          <w:trHeight w:val="359"/>
        </w:trPr>
        <w:tc>
          <w:tcPr>
            <w:tcW w:w="5400" w:type="dxa"/>
          </w:tcPr>
          <w:p w14:paraId="5FD20751" w14:textId="62D5DB72" w:rsidR="0093081A" w:rsidRPr="0093081A" w:rsidRDefault="0093081A" w:rsidP="00CC1B0C">
            <w:pPr>
              <w:rPr>
                <w:rFonts w:asciiTheme="minorHAnsi" w:hAnsiTheme="minorHAnsi"/>
                <w:sz w:val="24"/>
                <w:szCs w:val="24"/>
              </w:rPr>
            </w:pPr>
            <w:r w:rsidRPr="0093081A">
              <w:rPr>
                <w:rFonts w:asciiTheme="minorHAnsi" w:hAnsiTheme="minorHAnsi"/>
                <w:sz w:val="24"/>
                <w:szCs w:val="24"/>
              </w:rPr>
              <w:t>WIOA Title I Adult</w:t>
            </w:r>
          </w:p>
        </w:tc>
        <w:bookmarkStart w:id="2" w:name="Text29"/>
        <w:tc>
          <w:tcPr>
            <w:tcW w:w="5400" w:type="dxa"/>
          </w:tcPr>
          <w:p w14:paraId="176F8AD1" w14:textId="77777777" w:rsidR="0093081A" w:rsidRPr="0093081A" w:rsidRDefault="00070446" w:rsidP="00CC1B0C">
            <w:pPr>
              <w:jc w:val="center"/>
              <w:rPr>
                <w:rFonts w:asciiTheme="minorHAnsi" w:hAnsiTheme="minorHAnsi"/>
                <w:sz w:val="24"/>
                <w:szCs w:val="24"/>
              </w:rPr>
            </w:pPr>
            <w:r>
              <w:rPr>
                <w:rFonts w:asciiTheme="minorHAnsi" w:hAnsiTheme="minorHAnsi"/>
                <w:sz w:val="24"/>
                <w:szCs w:val="24"/>
              </w:rPr>
              <w:fldChar w:fldCharType="begin">
                <w:ffData>
                  <w:name w:val="Text29"/>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
          </w:p>
        </w:tc>
      </w:tr>
      <w:tr w:rsidR="003F2FC6" w:rsidRPr="0093081A" w14:paraId="345C0EB3" w14:textId="77777777" w:rsidTr="00CC1B0C">
        <w:tc>
          <w:tcPr>
            <w:tcW w:w="5400" w:type="dxa"/>
          </w:tcPr>
          <w:p w14:paraId="46F06925" w14:textId="5073667E" w:rsidR="003F2FC6" w:rsidRPr="0093081A" w:rsidRDefault="003F2FC6" w:rsidP="00CC1B0C">
            <w:pPr>
              <w:rPr>
                <w:rFonts w:asciiTheme="minorHAnsi" w:hAnsiTheme="minorHAnsi"/>
                <w:sz w:val="24"/>
                <w:szCs w:val="24"/>
              </w:rPr>
            </w:pPr>
            <w:r w:rsidRPr="0093081A">
              <w:rPr>
                <w:rFonts w:asciiTheme="minorHAnsi" w:hAnsiTheme="minorHAnsi"/>
                <w:sz w:val="24"/>
                <w:szCs w:val="24"/>
              </w:rPr>
              <w:t>WIOA Title I Dislocated Worker</w:t>
            </w:r>
          </w:p>
        </w:tc>
        <w:tc>
          <w:tcPr>
            <w:tcW w:w="5400" w:type="dxa"/>
          </w:tcPr>
          <w:p w14:paraId="0FFE930D" w14:textId="6017ED33" w:rsidR="003F2FC6" w:rsidRDefault="00A45BD0" w:rsidP="00CC1B0C">
            <w:pPr>
              <w:jc w:val="center"/>
              <w:rPr>
                <w:rFonts w:asciiTheme="minorHAnsi" w:hAnsiTheme="minorHAnsi"/>
                <w:sz w:val="24"/>
                <w:szCs w:val="24"/>
              </w:rPr>
            </w:pPr>
            <w:r>
              <w:rPr>
                <w:rFonts w:asciiTheme="minorHAnsi" w:hAnsiTheme="minorHAnsi"/>
                <w:sz w:val="24"/>
                <w:szCs w:val="24"/>
              </w:rPr>
              <w:fldChar w:fldCharType="begin">
                <w:ffData>
                  <w:name w:val="Text30"/>
                  <w:enabled/>
                  <w:calcOnExit w:val="0"/>
                  <w:textInput/>
                </w:ffData>
              </w:fldChar>
            </w:r>
            <w:bookmarkStart w:id="3" w:name="Text30"/>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3"/>
          </w:p>
        </w:tc>
      </w:tr>
      <w:tr w:rsidR="003F2FC6" w:rsidRPr="0093081A" w14:paraId="03ECDB5A" w14:textId="77777777" w:rsidTr="00CC1B0C">
        <w:tc>
          <w:tcPr>
            <w:tcW w:w="5400" w:type="dxa"/>
          </w:tcPr>
          <w:p w14:paraId="0E9BE13D" w14:textId="77777777" w:rsidR="003F2FC6" w:rsidRPr="0093081A" w:rsidRDefault="003F2FC6" w:rsidP="003F2FC6">
            <w:pPr>
              <w:rPr>
                <w:rFonts w:asciiTheme="minorHAnsi" w:hAnsiTheme="minorHAnsi"/>
                <w:sz w:val="24"/>
                <w:szCs w:val="24"/>
              </w:rPr>
            </w:pPr>
            <w:r w:rsidRPr="0093081A">
              <w:rPr>
                <w:rFonts w:asciiTheme="minorHAnsi" w:hAnsiTheme="minorHAnsi"/>
                <w:sz w:val="24"/>
                <w:szCs w:val="24"/>
              </w:rPr>
              <w:t>WIOA Title I Youth</w:t>
            </w:r>
          </w:p>
          <w:p w14:paraId="4D4899A7" w14:textId="77777777" w:rsidR="003F2FC6" w:rsidRPr="0093081A" w:rsidRDefault="003F2FC6" w:rsidP="00CC1B0C">
            <w:pPr>
              <w:rPr>
                <w:rFonts w:asciiTheme="minorHAnsi" w:hAnsiTheme="minorHAnsi"/>
                <w:sz w:val="24"/>
                <w:szCs w:val="24"/>
              </w:rPr>
            </w:pPr>
          </w:p>
        </w:tc>
        <w:tc>
          <w:tcPr>
            <w:tcW w:w="5400" w:type="dxa"/>
          </w:tcPr>
          <w:p w14:paraId="753B6DB6" w14:textId="1FE41FA7" w:rsidR="003F2FC6" w:rsidRDefault="00A45BD0" w:rsidP="00CC1B0C">
            <w:pPr>
              <w:jc w:val="center"/>
              <w:rPr>
                <w:rFonts w:asciiTheme="minorHAnsi" w:hAnsiTheme="minorHAnsi"/>
                <w:sz w:val="24"/>
                <w:szCs w:val="24"/>
              </w:rPr>
            </w:pPr>
            <w:r>
              <w:rPr>
                <w:rFonts w:asciiTheme="minorHAnsi" w:hAnsiTheme="minorHAnsi"/>
                <w:sz w:val="24"/>
                <w:szCs w:val="24"/>
              </w:rPr>
              <w:fldChar w:fldCharType="begin">
                <w:ffData>
                  <w:name w:val="Text31"/>
                  <w:enabled/>
                  <w:calcOnExit w:val="0"/>
                  <w:textInput/>
                </w:ffData>
              </w:fldChar>
            </w:r>
            <w:bookmarkStart w:id="4" w:name="Text31"/>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4"/>
          </w:p>
        </w:tc>
      </w:tr>
      <w:tr w:rsidR="00EA2ACE" w:rsidRPr="0093081A" w14:paraId="0E1284C3" w14:textId="77777777" w:rsidTr="00CC1B0C">
        <w:tc>
          <w:tcPr>
            <w:tcW w:w="5400" w:type="dxa"/>
          </w:tcPr>
          <w:p w14:paraId="3816CE8C"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 Job Corps</w:t>
            </w:r>
          </w:p>
        </w:tc>
        <w:bookmarkStart w:id="5" w:name="Text4"/>
        <w:tc>
          <w:tcPr>
            <w:tcW w:w="5400" w:type="dxa"/>
          </w:tcPr>
          <w:p w14:paraId="5DFEABD2" w14:textId="77777777" w:rsidR="00EA2ACE"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5"/>
          </w:p>
        </w:tc>
      </w:tr>
      <w:tr w:rsidR="00EA2ACE" w:rsidRPr="0093081A" w14:paraId="2F384E72" w14:textId="77777777" w:rsidTr="00CC1B0C">
        <w:tc>
          <w:tcPr>
            <w:tcW w:w="5400" w:type="dxa"/>
          </w:tcPr>
          <w:p w14:paraId="777BEEC6"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 xml:space="preserve">WIOA Title I </w:t>
            </w:r>
            <w:r>
              <w:rPr>
                <w:rFonts w:asciiTheme="minorHAnsi" w:hAnsiTheme="minorHAnsi"/>
                <w:sz w:val="24"/>
                <w:szCs w:val="24"/>
              </w:rPr>
              <w:t>National Farmworker Jobs Programs (NFJP)</w:t>
            </w:r>
          </w:p>
        </w:tc>
        <w:bookmarkStart w:id="6" w:name="Text5"/>
        <w:tc>
          <w:tcPr>
            <w:tcW w:w="5400" w:type="dxa"/>
          </w:tcPr>
          <w:p w14:paraId="68841C23" w14:textId="77777777" w:rsidR="00EA2ACE"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6"/>
          </w:p>
        </w:tc>
      </w:tr>
      <w:tr w:rsidR="00EA2ACE" w:rsidRPr="0093081A" w14:paraId="1438DD24" w14:textId="77777777" w:rsidTr="00CC1B0C">
        <w:tc>
          <w:tcPr>
            <w:tcW w:w="5400" w:type="dxa"/>
          </w:tcPr>
          <w:p w14:paraId="1E263C30"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 Native American programs</w:t>
            </w:r>
          </w:p>
        </w:tc>
        <w:bookmarkStart w:id="7" w:name="Text6"/>
        <w:tc>
          <w:tcPr>
            <w:tcW w:w="5400" w:type="dxa"/>
          </w:tcPr>
          <w:p w14:paraId="3BDFCFEF" w14:textId="77777777" w:rsidR="00EA2ACE"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7"/>
          </w:p>
        </w:tc>
      </w:tr>
      <w:tr w:rsidR="00EA2ACE" w:rsidRPr="0093081A" w14:paraId="3C7E2E80" w14:textId="77777777" w:rsidTr="00CC1B0C">
        <w:tc>
          <w:tcPr>
            <w:tcW w:w="5400" w:type="dxa"/>
          </w:tcPr>
          <w:p w14:paraId="64887555"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 YouthBuild</w:t>
            </w:r>
          </w:p>
        </w:tc>
        <w:bookmarkStart w:id="8" w:name="Text7"/>
        <w:tc>
          <w:tcPr>
            <w:tcW w:w="5400" w:type="dxa"/>
          </w:tcPr>
          <w:p w14:paraId="620A341D"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8"/>
          </w:p>
        </w:tc>
      </w:tr>
      <w:tr w:rsidR="00EA2ACE" w:rsidRPr="0093081A" w14:paraId="1D3B8CC5" w14:textId="77777777" w:rsidTr="00CC1B0C">
        <w:tc>
          <w:tcPr>
            <w:tcW w:w="5400" w:type="dxa"/>
          </w:tcPr>
          <w:p w14:paraId="4FCAC8E7"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II Adult Education and Family Literacy Act (AEFLA) program</w:t>
            </w:r>
          </w:p>
        </w:tc>
        <w:bookmarkStart w:id="9" w:name="Text8"/>
        <w:tc>
          <w:tcPr>
            <w:tcW w:w="5400" w:type="dxa"/>
          </w:tcPr>
          <w:p w14:paraId="318A2F0B"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8"/>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9"/>
          </w:p>
        </w:tc>
      </w:tr>
      <w:tr w:rsidR="00EA2ACE" w:rsidRPr="0093081A" w14:paraId="764AE95A" w14:textId="77777777" w:rsidTr="00CC1B0C">
        <w:tc>
          <w:tcPr>
            <w:tcW w:w="5400" w:type="dxa"/>
          </w:tcPr>
          <w:p w14:paraId="109417E5" w14:textId="04AF7D79" w:rsidR="00EA2ACE" w:rsidRPr="0093081A" w:rsidRDefault="00EA2ACE" w:rsidP="00D0649A">
            <w:pPr>
              <w:rPr>
                <w:rFonts w:asciiTheme="minorHAnsi" w:hAnsiTheme="minorHAnsi"/>
                <w:sz w:val="24"/>
                <w:szCs w:val="24"/>
              </w:rPr>
            </w:pPr>
            <w:r w:rsidRPr="0093081A">
              <w:rPr>
                <w:rFonts w:asciiTheme="minorHAnsi" w:hAnsiTheme="minorHAnsi"/>
                <w:sz w:val="24"/>
                <w:szCs w:val="24"/>
              </w:rPr>
              <w:t>WIOA Title III Wagner-Peyser ES</w:t>
            </w:r>
          </w:p>
        </w:tc>
        <w:bookmarkStart w:id="10" w:name="Text9"/>
        <w:tc>
          <w:tcPr>
            <w:tcW w:w="5400" w:type="dxa"/>
          </w:tcPr>
          <w:p w14:paraId="1C6553C2"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9"/>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0"/>
          </w:p>
        </w:tc>
      </w:tr>
      <w:tr w:rsidR="00EA2ACE" w:rsidRPr="0093081A" w14:paraId="4D953260" w14:textId="77777777" w:rsidTr="00CC1B0C">
        <w:tc>
          <w:tcPr>
            <w:tcW w:w="5400" w:type="dxa"/>
          </w:tcPr>
          <w:p w14:paraId="32E72485"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WIOA Title IV Vocational Rehabilitation program</w:t>
            </w:r>
          </w:p>
        </w:tc>
        <w:bookmarkStart w:id="11" w:name="Text10"/>
        <w:tc>
          <w:tcPr>
            <w:tcW w:w="5400" w:type="dxa"/>
          </w:tcPr>
          <w:p w14:paraId="6870E1D9"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0"/>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1"/>
          </w:p>
        </w:tc>
      </w:tr>
      <w:tr w:rsidR="00EA2ACE" w:rsidRPr="0093081A" w14:paraId="1DCC1366" w14:textId="77777777" w:rsidTr="00CC1B0C">
        <w:tc>
          <w:tcPr>
            <w:tcW w:w="5400" w:type="dxa"/>
          </w:tcPr>
          <w:p w14:paraId="6FBA5FF8"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Senior Community Service Employment Program (Title V of Older Americans Act of 1965)</w:t>
            </w:r>
          </w:p>
        </w:tc>
        <w:bookmarkStart w:id="12" w:name="Text11"/>
        <w:tc>
          <w:tcPr>
            <w:tcW w:w="5400" w:type="dxa"/>
          </w:tcPr>
          <w:p w14:paraId="5C0097CA"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1"/>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2"/>
          </w:p>
        </w:tc>
      </w:tr>
      <w:tr w:rsidR="00EA2ACE" w:rsidRPr="0093081A" w14:paraId="03C9EAD9" w14:textId="77777777" w:rsidTr="00CC1B0C">
        <w:tc>
          <w:tcPr>
            <w:tcW w:w="5400" w:type="dxa"/>
          </w:tcPr>
          <w:p w14:paraId="391102ED"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Trade Adjustment Assistance (Trade Act of 1974)</w:t>
            </w:r>
          </w:p>
        </w:tc>
        <w:bookmarkStart w:id="13" w:name="Text12"/>
        <w:tc>
          <w:tcPr>
            <w:tcW w:w="5400" w:type="dxa"/>
          </w:tcPr>
          <w:p w14:paraId="5CAA13E4"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3"/>
          </w:p>
        </w:tc>
      </w:tr>
      <w:tr w:rsidR="00EA2ACE" w:rsidRPr="0093081A" w14:paraId="46E5FBDC" w14:textId="77777777" w:rsidTr="00CC1B0C">
        <w:tc>
          <w:tcPr>
            <w:tcW w:w="5400" w:type="dxa"/>
          </w:tcPr>
          <w:p w14:paraId="74433236"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Jobs for Veterans State Grants (Chapter 41 of Title 38)</w:t>
            </w:r>
          </w:p>
        </w:tc>
        <w:bookmarkStart w:id="14" w:name="Text13"/>
        <w:tc>
          <w:tcPr>
            <w:tcW w:w="5400" w:type="dxa"/>
          </w:tcPr>
          <w:p w14:paraId="50EA4856"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4"/>
          </w:p>
        </w:tc>
      </w:tr>
      <w:tr w:rsidR="00EA2ACE" w:rsidRPr="0093081A" w14:paraId="0A915ABB" w14:textId="77777777" w:rsidTr="00CC1B0C">
        <w:tc>
          <w:tcPr>
            <w:tcW w:w="5400" w:type="dxa"/>
          </w:tcPr>
          <w:p w14:paraId="7FFC00FB"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Unemployment Compensation programs under state law</w:t>
            </w:r>
          </w:p>
        </w:tc>
        <w:bookmarkStart w:id="15" w:name="Text14"/>
        <w:tc>
          <w:tcPr>
            <w:tcW w:w="5400" w:type="dxa"/>
          </w:tcPr>
          <w:p w14:paraId="01BEAA21"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5"/>
          </w:p>
        </w:tc>
      </w:tr>
      <w:tr w:rsidR="00EA2ACE" w:rsidRPr="0093081A" w14:paraId="51B312C4" w14:textId="77777777" w:rsidTr="00CC1B0C">
        <w:tc>
          <w:tcPr>
            <w:tcW w:w="5400" w:type="dxa"/>
          </w:tcPr>
          <w:p w14:paraId="055267E5"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Reentry Employment Opportunities (REO) program (Second Chance Act of 2007)</w:t>
            </w:r>
          </w:p>
        </w:tc>
        <w:bookmarkStart w:id="16" w:name="Text15"/>
        <w:tc>
          <w:tcPr>
            <w:tcW w:w="5400" w:type="dxa"/>
          </w:tcPr>
          <w:p w14:paraId="456869E3"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6"/>
          </w:p>
        </w:tc>
      </w:tr>
      <w:tr w:rsidR="00EA2ACE" w:rsidRPr="0093081A" w14:paraId="50F93135" w14:textId="77777777" w:rsidTr="00CC1B0C">
        <w:tc>
          <w:tcPr>
            <w:tcW w:w="5400" w:type="dxa"/>
          </w:tcPr>
          <w:p w14:paraId="5DE3D253"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Career and technical education programs at post-secondary level, authorized under Carl D. Perkins Career and Technical Education Act of 2006</w:t>
            </w:r>
          </w:p>
        </w:tc>
        <w:bookmarkStart w:id="17" w:name="Text16"/>
        <w:tc>
          <w:tcPr>
            <w:tcW w:w="5400" w:type="dxa"/>
          </w:tcPr>
          <w:p w14:paraId="0808B44A"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7"/>
          </w:p>
        </w:tc>
      </w:tr>
      <w:tr w:rsidR="00EA2ACE" w:rsidRPr="0093081A" w14:paraId="1A6AEB1B" w14:textId="77777777" w:rsidTr="00CC1B0C">
        <w:tc>
          <w:tcPr>
            <w:tcW w:w="5400" w:type="dxa"/>
          </w:tcPr>
          <w:p w14:paraId="02E18C2F"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Community Services Block Grant employment and training activities (Community Services Block Grant Act)</w:t>
            </w:r>
          </w:p>
        </w:tc>
        <w:bookmarkStart w:id="18" w:name="Text17"/>
        <w:tc>
          <w:tcPr>
            <w:tcW w:w="5400" w:type="dxa"/>
          </w:tcPr>
          <w:p w14:paraId="21CB96F5"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8"/>
          </w:p>
        </w:tc>
      </w:tr>
      <w:tr w:rsidR="00EA2ACE" w:rsidRPr="0093081A" w14:paraId="7324D188" w14:textId="77777777" w:rsidTr="00CC1B0C">
        <w:tc>
          <w:tcPr>
            <w:tcW w:w="5400" w:type="dxa"/>
          </w:tcPr>
          <w:p w14:paraId="12CA3AD6" w14:textId="77777777" w:rsidR="00EA2ACE" w:rsidRPr="0093081A" w:rsidRDefault="00EA2ACE" w:rsidP="00CC1B0C">
            <w:pPr>
              <w:rPr>
                <w:rFonts w:asciiTheme="minorHAnsi" w:hAnsiTheme="minorHAnsi"/>
                <w:sz w:val="24"/>
                <w:szCs w:val="24"/>
              </w:rPr>
            </w:pPr>
            <w:r w:rsidRPr="0093081A">
              <w:rPr>
                <w:rFonts w:asciiTheme="minorHAnsi" w:hAnsiTheme="minorHAnsi"/>
                <w:sz w:val="24"/>
                <w:szCs w:val="24"/>
              </w:rPr>
              <w:t>Department of Housing and Urban Development (HUD) employment and training programs</w:t>
            </w:r>
          </w:p>
        </w:tc>
        <w:bookmarkStart w:id="19" w:name="Text18"/>
        <w:tc>
          <w:tcPr>
            <w:tcW w:w="5400" w:type="dxa"/>
          </w:tcPr>
          <w:p w14:paraId="733FD6EA" w14:textId="77777777" w:rsidR="00EA2ACE" w:rsidRPr="0093081A" w:rsidRDefault="00447E22" w:rsidP="00CC1B0C">
            <w:pPr>
              <w:jc w:val="center"/>
              <w:rPr>
                <w:rFonts w:asciiTheme="minorHAnsi" w:hAnsiTheme="minorHAnsi"/>
                <w:sz w:val="24"/>
                <w:szCs w:val="24"/>
              </w:rPr>
            </w:pPr>
            <w:r>
              <w:rPr>
                <w:rFonts w:asciiTheme="minorHAnsi" w:hAnsiTheme="minorHAnsi"/>
                <w:sz w:val="24"/>
                <w:szCs w:val="24"/>
              </w:rPr>
              <w:fldChar w:fldCharType="begin">
                <w:ffData>
                  <w:name w:val="Text18"/>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9"/>
          </w:p>
        </w:tc>
      </w:tr>
      <w:bookmarkStart w:id="20" w:name="Text19"/>
      <w:tr w:rsidR="00EA2ACE" w:rsidRPr="0093081A" w14:paraId="6C16E197" w14:textId="77777777" w:rsidTr="00CC1B0C">
        <w:tc>
          <w:tcPr>
            <w:tcW w:w="5400" w:type="dxa"/>
          </w:tcPr>
          <w:p w14:paraId="6687386E" w14:textId="77777777" w:rsidR="00EA2ACE" w:rsidRPr="0093081A" w:rsidRDefault="004277F0" w:rsidP="00CC1B0C">
            <w:pPr>
              <w:rPr>
                <w:rFonts w:asciiTheme="minorHAnsi" w:hAnsiTheme="minorHAnsi"/>
                <w:sz w:val="24"/>
                <w:szCs w:val="24"/>
              </w:rPr>
            </w:pPr>
            <w:r>
              <w:rPr>
                <w:rFonts w:asciiTheme="minorHAnsi" w:hAnsiTheme="minorHAnsi"/>
                <w:sz w:val="24"/>
                <w:szCs w:val="24"/>
              </w:rPr>
              <w:lastRenderedPageBreak/>
              <w:fldChar w:fldCharType="begin">
                <w:ffData>
                  <w:name w:val="Text19"/>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0"/>
          </w:p>
        </w:tc>
        <w:bookmarkStart w:id="21" w:name="Text20"/>
        <w:tc>
          <w:tcPr>
            <w:tcW w:w="5400" w:type="dxa"/>
          </w:tcPr>
          <w:p w14:paraId="6C8CAEB2"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0"/>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1"/>
          </w:p>
        </w:tc>
      </w:tr>
      <w:bookmarkStart w:id="22" w:name="Text21"/>
      <w:tr w:rsidR="00EA2ACE" w:rsidRPr="0093081A" w14:paraId="5D557A24" w14:textId="77777777" w:rsidTr="00CC1B0C">
        <w:tc>
          <w:tcPr>
            <w:tcW w:w="5400" w:type="dxa"/>
          </w:tcPr>
          <w:p w14:paraId="44D952AB" w14:textId="51774912" w:rsidR="00EA2ACE" w:rsidRPr="0093081A" w:rsidRDefault="004277F0" w:rsidP="00CC1B0C">
            <w:pPr>
              <w:rPr>
                <w:rFonts w:asciiTheme="minorHAnsi" w:hAnsiTheme="minorHAnsi"/>
                <w:sz w:val="24"/>
                <w:szCs w:val="24"/>
              </w:rPr>
            </w:pPr>
            <w:r>
              <w:rPr>
                <w:rFonts w:asciiTheme="minorHAnsi" w:hAnsiTheme="minorHAnsi"/>
                <w:sz w:val="24"/>
                <w:szCs w:val="24"/>
              </w:rPr>
              <w:fldChar w:fldCharType="begin">
                <w:ffData>
                  <w:name w:val="Text21"/>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2"/>
          </w:p>
        </w:tc>
        <w:bookmarkStart w:id="23" w:name="Text22"/>
        <w:tc>
          <w:tcPr>
            <w:tcW w:w="5400" w:type="dxa"/>
          </w:tcPr>
          <w:p w14:paraId="60454ADA"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2"/>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3"/>
          </w:p>
        </w:tc>
      </w:tr>
      <w:bookmarkStart w:id="24" w:name="Text23"/>
      <w:tr w:rsidR="00EA2ACE" w:rsidRPr="0093081A" w14:paraId="02C62A7C" w14:textId="77777777" w:rsidTr="00CC1B0C">
        <w:tc>
          <w:tcPr>
            <w:tcW w:w="5400" w:type="dxa"/>
          </w:tcPr>
          <w:p w14:paraId="333B94F7" w14:textId="77777777" w:rsidR="00EA2ACE" w:rsidRPr="0093081A" w:rsidRDefault="004277F0" w:rsidP="00CC1B0C">
            <w:pPr>
              <w:rPr>
                <w:rFonts w:asciiTheme="minorHAnsi" w:hAnsiTheme="minorHAnsi"/>
                <w:sz w:val="24"/>
                <w:szCs w:val="24"/>
              </w:rPr>
            </w:pPr>
            <w:r>
              <w:rPr>
                <w:rFonts w:asciiTheme="minorHAnsi" w:hAnsiTheme="minorHAnsi"/>
                <w:sz w:val="24"/>
                <w:szCs w:val="24"/>
              </w:rPr>
              <w:fldChar w:fldCharType="begin">
                <w:ffData>
                  <w:name w:val="Text23"/>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4"/>
          </w:p>
        </w:tc>
        <w:bookmarkStart w:id="25" w:name="Text24"/>
        <w:tc>
          <w:tcPr>
            <w:tcW w:w="5400" w:type="dxa"/>
          </w:tcPr>
          <w:p w14:paraId="0FCE9210"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4"/>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5"/>
          </w:p>
        </w:tc>
      </w:tr>
      <w:bookmarkStart w:id="26" w:name="Text25"/>
      <w:tr w:rsidR="00EA2ACE" w:rsidRPr="0093081A" w14:paraId="7A39E680" w14:textId="77777777" w:rsidTr="00CC1B0C">
        <w:tc>
          <w:tcPr>
            <w:tcW w:w="5400" w:type="dxa"/>
          </w:tcPr>
          <w:p w14:paraId="07589325" w14:textId="77777777" w:rsidR="00EA2ACE" w:rsidRPr="0093081A" w:rsidRDefault="004277F0" w:rsidP="00CC1B0C">
            <w:pPr>
              <w:rPr>
                <w:rFonts w:asciiTheme="minorHAnsi" w:hAnsiTheme="minorHAnsi"/>
                <w:sz w:val="24"/>
                <w:szCs w:val="24"/>
              </w:rPr>
            </w:pPr>
            <w:r>
              <w:rPr>
                <w:rFonts w:asciiTheme="minorHAnsi" w:hAnsiTheme="minorHAnsi"/>
                <w:sz w:val="24"/>
                <w:szCs w:val="24"/>
              </w:rPr>
              <w:fldChar w:fldCharType="begin">
                <w:ffData>
                  <w:name w:val="Text25"/>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6"/>
          </w:p>
        </w:tc>
        <w:bookmarkStart w:id="27" w:name="Text26"/>
        <w:tc>
          <w:tcPr>
            <w:tcW w:w="5400" w:type="dxa"/>
          </w:tcPr>
          <w:p w14:paraId="6C11997B"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7"/>
          </w:p>
        </w:tc>
      </w:tr>
      <w:bookmarkStart w:id="28" w:name="Text27"/>
      <w:tr w:rsidR="00EA2ACE" w:rsidRPr="0093081A" w14:paraId="4C1C2F93" w14:textId="77777777" w:rsidTr="00CC1B0C">
        <w:tc>
          <w:tcPr>
            <w:tcW w:w="5400" w:type="dxa"/>
          </w:tcPr>
          <w:p w14:paraId="1A4CC3E6" w14:textId="77777777" w:rsidR="00EA2ACE" w:rsidRPr="0093081A" w:rsidRDefault="004277F0" w:rsidP="00CC1B0C">
            <w:pPr>
              <w:rPr>
                <w:rFonts w:asciiTheme="minorHAnsi" w:hAnsiTheme="minorHAnsi"/>
                <w:sz w:val="24"/>
                <w:szCs w:val="24"/>
              </w:rPr>
            </w:pPr>
            <w:r>
              <w:rPr>
                <w:rFonts w:asciiTheme="minorHAnsi" w:hAnsiTheme="minorHAnsi"/>
                <w:sz w:val="24"/>
                <w:szCs w:val="24"/>
              </w:rPr>
              <w:fldChar w:fldCharType="begin">
                <w:ffData>
                  <w:name w:val="Text27"/>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8"/>
          </w:p>
        </w:tc>
        <w:bookmarkStart w:id="29" w:name="Text28"/>
        <w:tc>
          <w:tcPr>
            <w:tcW w:w="5400" w:type="dxa"/>
          </w:tcPr>
          <w:p w14:paraId="0E040ABA" w14:textId="77777777" w:rsidR="00EA2ACE" w:rsidRPr="0093081A" w:rsidRDefault="004277F0" w:rsidP="00CC1B0C">
            <w:pPr>
              <w:jc w:val="center"/>
              <w:rPr>
                <w:rFonts w:asciiTheme="minorHAnsi" w:hAnsiTheme="minorHAnsi"/>
                <w:sz w:val="24"/>
                <w:szCs w:val="24"/>
              </w:rPr>
            </w:pPr>
            <w:r>
              <w:rPr>
                <w:rFonts w:asciiTheme="minorHAnsi" w:hAnsiTheme="minorHAnsi"/>
                <w:sz w:val="24"/>
                <w:szCs w:val="24"/>
              </w:rPr>
              <w:fldChar w:fldCharType="begin">
                <w:ffData>
                  <w:name w:val="Text28"/>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9"/>
          </w:p>
        </w:tc>
      </w:tr>
      <w:tr w:rsidR="00466CBC" w:rsidRPr="0093081A" w14:paraId="53CD2516" w14:textId="77777777" w:rsidTr="00CC1B0C">
        <w:tc>
          <w:tcPr>
            <w:tcW w:w="5400" w:type="dxa"/>
          </w:tcPr>
          <w:p w14:paraId="5BFCE104" w14:textId="77777777" w:rsidR="00466CBC" w:rsidRDefault="00466CBC" w:rsidP="00466CBC">
            <w:pPr>
              <w:jc w:val="center"/>
              <w:rPr>
                <w:rFonts w:asciiTheme="minorHAnsi" w:hAnsiTheme="minorHAnsi"/>
                <w:b/>
                <w:sz w:val="24"/>
                <w:szCs w:val="24"/>
              </w:rPr>
            </w:pPr>
            <w:r w:rsidRPr="00466CBC">
              <w:rPr>
                <w:rFonts w:asciiTheme="minorHAnsi" w:hAnsiTheme="minorHAnsi"/>
                <w:b/>
                <w:sz w:val="24"/>
                <w:szCs w:val="24"/>
              </w:rPr>
              <w:t>Non-Required but Allowable Party</w:t>
            </w:r>
          </w:p>
          <w:p w14:paraId="2F5AD6CC" w14:textId="74B314C5" w:rsidR="00AB0597" w:rsidRPr="00AB0597" w:rsidRDefault="00AB0597" w:rsidP="00466CBC">
            <w:pPr>
              <w:jc w:val="center"/>
              <w:rPr>
                <w:rFonts w:asciiTheme="minorHAnsi" w:hAnsiTheme="minorHAnsi"/>
                <w:sz w:val="20"/>
              </w:rPr>
            </w:pPr>
            <w:r w:rsidRPr="00AB0597">
              <w:rPr>
                <w:rFonts w:asciiTheme="minorHAnsi" w:hAnsiTheme="minorHAnsi"/>
                <w:sz w:val="20"/>
              </w:rPr>
              <w:t>(If none, indicate N/A)</w:t>
            </w:r>
          </w:p>
        </w:tc>
        <w:tc>
          <w:tcPr>
            <w:tcW w:w="5400" w:type="dxa"/>
          </w:tcPr>
          <w:p w14:paraId="4AEF278D" w14:textId="4F612D74" w:rsidR="00466CBC" w:rsidRDefault="00466CBC" w:rsidP="00CC1B0C">
            <w:pPr>
              <w:jc w:val="center"/>
              <w:rPr>
                <w:rFonts w:asciiTheme="minorHAnsi" w:hAnsiTheme="minorHAnsi"/>
                <w:sz w:val="24"/>
                <w:szCs w:val="24"/>
              </w:rPr>
            </w:pPr>
            <w:r w:rsidRPr="0093081A">
              <w:rPr>
                <w:rFonts w:asciiTheme="minorHAnsi" w:hAnsiTheme="minorHAnsi"/>
                <w:b/>
                <w:sz w:val="24"/>
                <w:szCs w:val="24"/>
              </w:rPr>
              <w:t>Local MOU Party (</w:t>
            </w:r>
            <w:r>
              <w:rPr>
                <w:rFonts w:asciiTheme="minorHAnsi" w:hAnsiTheme="minorHAnsi"/>
                <w:b/>
                <w:sz w:val="24"/>
                <w:szCs w:val="24"/>
              </w:rPr>
              <w:t xml:space="preserve">Organization </w:t>
            </w:r>
            <w:r w:rsidRPr="0093081A">
              <w:rPr>
                <w:rFonts w:asciiTheme="minorHAnsi" w:hAnsiTheme="minorHAnsi"/>
                <w:b/>
                <w:sz w:val="24"/>
                <w:szCs w:val="24"/>
              </w:rPr>
              <w:t xml:space="preserve">Name, Signatory, </w:t>
            </w:r>
            <w:r>
              <w:rPr>
                <w:rFonts w:asciiTheme="minorHAnsi" w:hAnsiTheme="minorHAnsi"/>
                <w:b/>
                <w:sz w:val="24"/>
                <w:szCs w:val="24"/>
              </w:rPr>
              <w:t xml:space="preserve">Contact Person, </w:t>
            </w:r>
            <w:r w:rsidRPr="0093081A">
              <w:rPr>
                <w:rFonts w:asciiTheme="minorHAnsi" w:hAnsiTheme="minorHAnsi"/>
                <w:b/>
                <w:sz w:val="24"/>
                <w:szCs w:val="24"/>
              </w:rPr>
              <w:t>Address, Phone, Email)</w:t>
            </w:r>
          </w:p>
        </w:tc>
      </w:tr>
      <w:tr w:rsidR="00466CBC" w:rsidRPr="0093081A" w14:paraId="4160CDC4" w14:textId="77777777" w:rsidTr="00CC1B0C">
        <w:tc>
          <w:tcPr>
            <w:tcW w:w="5400" w:type="dxa"/>
          </w:tcPr>
          <w:p w14:paraId="207D2A4B" w14:textId="1F58F811"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3"/>
                  <w:enabled/>
                  <w:calcOnExit w:val="0"/>
                  <w:textInput/>
                </w:ffData>
              </w:fldChar>
            </w:r>
            <w:bookmarkStart w:id="30" w:name="Text33"/>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0"/>
          </w:p>
        </w:tc>
        <w:tc>
          <w:tcPr>
            <w:tcW w:w="5400" w:type="dxa"/>
          </w:tcPr>
          <w:p w14:paraId="7CCC36D7" w14:textId="502BB542"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1"/>
                  <w:enabled/>
                  <w:calcOnExit w:val="0"/>
                  <w:textInput/>
                </w:ffData>
              </w:fldChar>
            </w:r>
            <w:bookmarkStart w:id="31" w:name="Text41"/>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1"/>
          </w:p>
        </w:tc>
      </w:tr>
      <w:tr w:rsidR="00466CBC" w:rsidRPr="0093081A" w14:paraId="1FE0DAEB" w14:textId="77777777" w:rsidTr="00CC1B0C">
        <w:tc>
          <w:tcPr>
            <w:tcW w:w="5400" w:type="dxa"/>
          </w:tcPr>
          <w:p w14:paraId="277D5E5E" w14:textId="3A8F7922"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4"/>
                  <w:enabled/>
                  <w:calcOnExit w:val="0"/>
                  <w:textInput/>
                </w:ffData>
              </w:fldChar>
            </w:r>
            <w:bookmarkStart w:id="32" w:name="Text34"/>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2"/>
          </w:p>
        </w:tc>
        <w:tc>
          <w:tcPr>
            <w:tcW w:w="5400" w:type="dxa"/>
          </w:tcPr>
          <w:p w14:paraId="0F99F1E0" w14:textId="3BD50905"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2"/>
                  <w:enabled/>
                  <w:calcOnExit w:val="0"/>
                  <w:textInput/>
                </w:ffData>
              </w:fldChar>
            </w:r>
            <w:bookmarkStart w:id="33" w:name="Text42"/>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3"/>
          </w:p>
        </w:tc>
      </w:tr>
      <w:tr w:rsidR="00466CBC" w:rsidRPr="0093081A" w14:paraId="2F1BF381" w14:textId="77777777" w:rsidTr="00CC1B0C">
        <w:tc>
          <w:tcPr>
            <w:tcW w:w="5400" w:type="dxa"/>
          </w:tcPr>
          <w:p w14:paraId="57438D64" w14:textId="3A0338C0"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5"/>
                  <w:enabled/>
                  <w:calcOnExit w:val="0"/>
                  <w:textInput/>
                </w:ffData>
              </w:fldChar>
            </w:r>
            <w:bookmarkStart w:id="34" w:name="Text35"/>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4"/>
          </w:p>
        </w:tc>
        <w:tc>
          <w:tcPr>
            <w:tcW w:w="5400" w:type="dxa"/>
          </w:tcPr>
          <w:p w14:paraId="55942352" w14:textId="002024C3"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3"/>
                  <w:enabled/>
                  <w:calcOnExit w:val="0"/>
                  <w:textInput/>
                </w:ffData>
              </w:fldChar>
            </w:r>
            <w:bookmarkStart w:id="35" w:name="Text43"/>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5"/>
          </w:p>
        </w:tc>
      </w:tr>
      <w:tr w:rsidR="00466CBC" w:rsidRPr="0093081A" w14:paraId="0A314C11" w14:textId="77777777" w:rsidTr="00CC1B0C">
        <w:tc>
          <w:tcPr>
            <w:tcW w:w="5400" w:type="dxa"/>
          </w:tcPr>
          <w:p w14:paraId="5E597939" w14:textId="13504D3D"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6"/>
                  <w:enabled/>
                  <w:calcOnExit w:val="0"/>
                  <w:textInput/>
                </w:ffData>
              </w:fldChar>
            </w:r>
            <w:bookmarkStart w:id="36" w:name="Text36"/>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6"/>
          </w:p>
        </w:tc>
        <w:tc>
          <w:tcPr>
            <w:tcW w:w="5400" w:type="dxa"/>
          </w:tcPr>
          <w:p w14:paraId="298C65FC" w14:textId="69033C5F"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4"/>
                  <w:enabled/>
                  <w:calcOnExit w:val="0"/>
                  <w:textInput/>
                </w:ffData>
              </w:fldChar>
            </w:r>
            <w:bookmarkStart w:id="37" w:name="Text44"/>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7"/>
          </w:p>
        </w:tc>
      </w:tr>
      <w:tr w:rsidR="00466CBC" w:rsidRPr="0093081A" w14:paraId="287A208F" w14:textId="77777777" w:rsidTr="00CC1B0C">
        <w:tc>
          <w:tcPr>
            <w:tcW w:w="5400" w:type="dxa"/>
          </w:tcPr>
          <w:p w14:paraId="67BC653F" w14:textId="5E389C06"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7"/>
                  <w:enabled/>
                  <w:calcOnExit w:val="0"/>
                  <w:textInput/>
                </w:ffData>
              </w:fldChar>
            </w:r>
            <w:bookmarkStart w:id="38" w:name="Text37"/>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8"/>
          </w:p>
        </w:tc>
        <w:tc>
          <w:tcPr>
            <w:tcW w:w="5400" w:type="dxa"/>
          </w:tcPr>
          <w:p w14:paraId="41850E15" w14:textId="2D6F2403"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5"/>
                  <w:enabled/>
                  <w:calcOnExit w:val="0"/>
                  <w:textInput/>
                </w:ffData>
              </w:fldChar>
            </w:r>
            <w:bookmarkStart w:id="39" w:name="Text45"/>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39"/>
          </w:p>
        </w:tc>
      </w:tr>
      <w:tr w:rsidR="00466CBC" w:rsidRPr="0093081A" w14:paraId="3B5BC507" w14:textId="77777777" w:rsidTr="00CC1B0C">
        <w:tc>
          <w:tcPr>
            <w:tcW w:w="5400" w:type="dxa"/>
          </w:tcPr>
          <w:p w14:paraId="703FDB1F" w14:textId="1F9D4352"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8"/>
                  <w:enabled/>
                  <w:calcOnExit w:val="0"/>
                  <w:textInput/>
                </w:ffData>
              </w:fldChar>
            </w:r>
            <w:bookmarkStart w:id="40" w:name="Text38"/>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0"/>
          </w:p>
        </w:tc>
        <w:tc>
          <w:tcPr>
            <w:tcW w:w="5400" w:type="dxa"/>
          </w:tcPr>
          <w:p w14:paraId="5CC637E9" w14:textId="5B97E67E"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6"/>
                  <w:enabled/>
                  <w:calcOnExit w:val="0"/>
                  <w:textInput/>
                </w:ffData>
              </w:fldChar>
            </w:r>
            <w:bookmarkStart w:id="41" w:name="Text46"/>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1"/>
          </w:p>
        </w:tc>
      </w:tr>
      <w:tr w:rsidR="00466CBC" w:rsidRPr="0093081A" w14:paraId="41C2A1E1" w14:textId="77777777" w:rsidTr="00CC1B0C">
        <w:tc>
          <w:tcPr>
            <w:tcW w:w="5400" w:type="dxa"/>
          </w:tcPr>
          <w:p w14:paraId="43D40807" w14:textId="35D89904"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39"/>
                  <w:enabled/>
                  <w:calcOnExit w:val="0"/>
                  <w:textInput/>
                </w:ffData>
              </w:fldChar>
            </w:r>
            <w:bookmarkStart w:id="42" w:name="Text39"/>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2"/>
          </w:p>
        </w:tc>
        <w:tc>
          <w:tcPr>
            <w:tcW w:w="5400" w:type="dxa"/>
          </w:tcPr>
          <w:p w14:paraId="3844C83D" w14:textId="6505893B"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7"/>
                  <w:enabled/>
                  <w:calcOnExit w:val="0"/>
                  <w:textInput/>
                </w:ffData>
              </w:fldChar>
            </w:r>
            <w:bookmarkStart w:id="43" w:name="Text47"/>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3"/>
          </w:p>
        </w:tc>
      </w:tr>
      <w:tr w:rsidR="00466CBC" w:rsidRPr="0093081A" w14:paraId="4D453E73" w14:textId="77777777" w:rsidTr="00CC1B0C">
        <w:tc>
          <w:tcPr>
            <w:tcW w:w="5400" w:type="dxa"/>
          </w:tcPr>
          <w:p w14:paraId="62C906C8" w14:textId="733EB8F2" w:rsidR="00466CBC" w:rsidRPr="00466CBC" w:rsidRDefault="00A45BD0" w:rsidP="00466CBC">
            <w:pPr>
              <w:jc w:val="center"/>
              <w:rPr>
                <w:rFonts w:asciiTheme="minorHAnsi" w:hAnsiTheme="minorHAnsi"/>
                <w:b/>
                <w:sz w:val="24"/>
                <w:szCs w:val="24"/>
              </w:rPr>
            </w:pPr>
            <w:r>
              <w:rPr>
                <w:rFonts w:asciiTheme="minorHAnsi" w:hAnsiTheme="minorHAnsi"/>
                <w:b/>
                <w:sz w:val="24"/>
                <w:szCs w:val="24"/>
              </w:rPr>
              <w:fldChar w:fldCharType="begin">
                <w:ffData>
                  <w:name w:val="Text40"/>
                  <w:enabled/>
                  <w:calcOnExit w:val="0"/>
                  <w:textInput/>
                </w:ffData>
              </w:fldChar>
            </w:r>
            <w:bookmarkStart w:id="44" w:name="Text40"/>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4"/>
          </w:p>
        </w:tc>
        <w:tc>
          <w:tcPr>
            <w:tcW w:w="5400" w:type="dxa"/>
          </w:tcPr>
          <w:p w14:paraId="551622E3" w14:textId="74B0E02C" w:rsidR="00466CBC" w:rsidRPr="0093081A" w:rsidRDefault="00A45BD0" w:rsidP="00CC1B0C">
            <w:pPr>
              <w:jc w:val="center"/>
              <w:rPr>
                <w:rFonts w:asciiTheme="minorHAnsi" w:hAnsiTheme="minorHAnsi"/>
                <w:b/>
                <w:sz w:val="24"/>
                <w:szCs w:val="24"/>
              </w:rPr>
            </w:pPr>
            <w:r>
              <w:rPr>
                <w:rFonts w:asciiTheme="minorHAnsi" w:hAnsiTheme="minorHAnsi"/>
                <w:b/>
                <w:sz w:val="24"/>
                <w:szCs w:val="24"/>
              </w:rPr>
              <w:fldChar w:fldCharType="begin">
                <w:ffData>
                  <w:name w:val="Text48"/>
                  <w:enabled/>
                  <w:calcOnExit w:val="0"/>
                  <w:textInput/>
                </w:ffData>
              </w:fldChar>
            </w:r>
            <w:bookmarkStart w:id="45" w:name="Text48"/>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5"/>
          </w:p>
        </w:tc>
      </w:tr>
    </w:tbl>
    <w:p w14:paraId="2481A553" w14:textId="77777777" w:rsidR="006526BD" w:rsidRDefault="006526BD" w:rsidP="00271FC1">
      <w:pPr>
        <w:jc w:val="both"/>
        <w:rPr>
          <w:rFonts w:asciiTheme="minorHAnsi" w:hAnsiTheme="minorHAnsi"/>
          <w:sz w:val="24"/>
          <w:szCs w:val="24"/>
          <w:u w:val="single"/>
        </w:rPr>
      </w:pPr>
    </w:p>
    <w:p w14:paraId="345E500C" w14:textId="6ED7C89E" w:rsidR="00AB0597" w:rsidRDefault="0093081A" w:rsidP="00271FC1">
      <w:pPr>
        <w:jc w:val="both"/>
        <w:rPr>
          <w:rFonts w:asciiTheme="minorHAnsi" w:hAnsiTheme="minorHAnsi"/>
          <w:sz w:val="24"/>
          <w:szCs w:val="24"/>
          <w:u w:val="single"/>
        </w:rPr>
      </w:pPr>
      <w:r w:rsidRPr="00271FC1">
        <w:rPr>
          <w:rFonts w:asciiTheme="minorHAnsi" w:hAnsiTheme="minorHAnsi"/>
          <w:sz w:val="24"/>
          <w:szCs w:val="24"/>
          <w:u w:val="single"/>
        </w:rPr>
        <w:t>The information above shall be updated as needed by giving written notice to all parties.</w:t>
      </w:r>
    </w:p>
    <w:p w14:paraId="74B203DD" w14:textId="77777777" w:rsidR="00AB0597" w:rsidRDefault="00AB0597" w:rsidP="00271FC1">
      <w:pPr>
        <w:jc w:val="both"/>
        <w:rPr>
          <w:rFonts w:asciiTheme="minorHAnsi" w:hAnsiTheme="minorHAnsi"/>
          <w:sz w:val="24"/>
          <w:szCs w:val="24"/>
          <w:u w:val="single"/>
        </w:rPr>
      </w:pPr>
    </w:p>
    <w:p w14:paraId="198F8DEB" w14:textId="77777777" w:rsidR="00AB0597" w:rsidRPr="00AB0597" w:rsidRDefault="00AB0597" w:rsidP="00271FC1">
      <w:pPr>
        <w:jc w:val="both"/>
        <w:rPr>
          <w:rFonts w:asciiTheme="minorHAnsi" w:hAnsiTheme="minorHAnsi"/>
          <w:sz w:val="24"/>
          <w:szCs w:val="24"/>
          <w:u w:val="single"/>
        </w:rPr>
      </w:pPr>
    </w:p>
    <w:p w14:paraId="47D0EA83" w14:textId="77777777" w:rsidR="00EB40FC" w:rsidRPr="00271FC1" w:rsidRDefault="00EB40FC" w:rsidP="00271FC1">
      <w:pPr>
        <w:jc w:val="both"/>
        <w:rPr>
          <w:rFonts w:asciiTheme="minorHAnsi" w:hAnsiTheme="minorHAnsi"/>
          <w:sz w:val="24"/>
          <w:szCs w:val="24"/>
          <w:u w:val="single"/>
        </w:rPr>
      </w:pPr>
    </w:p>
    <w:p w14:paraId="344CC609" w14:textId="77777777" w:rsidR="00204EDA" w:rsidRPr="0093081A" w:rsidRDefault="00204EDA" w:rsidP="00204EDA">
      <w:pPr>
        <w:pStyle w:val="ListParagraph"/>
        <w:numPr>
          <w:ilvl w:val="0"/>
          <w:numId w:val="1"/>
        </w:numPr>
        <w:rPr>
          <w:rFonts w:asciiTheme="minorHAnsi" w:hAnsiTheme="minorHAnsi"/>
          <w:b/>
          <w:sz w:val="24"/>
          <w:szCs w:val="24"/>
        </w:rPr>
      </w:pPr>
      <w:r w:rsidRPr="0093081A">
        <w:rPr>
          <w:rFonts w:asciiTheme="minorHAnsi" w:hAnsiTheme="minorHAnsi"/>
          <w:b/>
          <w:sz w:val="24"/>
          <w:szCs w:val="24"/>
        </w:rPr>
        <w:t>Legal Authority</w:t>
      </w:r>
    </w:p>
    <w:p w14:paraId="00560790" w14:textId="77777777" w:rsidR="00204EDA" w:rsidRPr="0093081A" w:rsidRDefault="00204EDA" w:rsidP="00204EDA">
      <w:pPr>
        <w:rPr>
          <w:rFonts w:asciiTheme="minorHAnsi" w:hAnsiTheme="minorHAnsi"/>
          <w:b/>
          <w:sz w:val="24"/>
          <w:szCs w:val="24"/>
        </w:rPr>
      </w:pPr>
    </w:p>
    <w:p w14:paraId="7F6CCCF1" w14:textId="77777777" w:rsidR="0093081A" w:rsidRPr="0093081A" w:rsidRDefault="0093081A" w:rsidP="0093081A">
      <w:pPr>
        <w:jc w:val="both"/>
        <w:rPr>
          <w:rFonts w:asciiTheme="minorHAnsi" w:hAnsiTheme="minorHAnsi"/>
          <w:sz w:val="24"/>
          <w:szCs w:val="24"/>
        </w:rPr>
      </w:pPr>
      <w:r w:rsidRPr="0093081A">
        <w:rPr>
          <w:rFonts w:asciiTheme="minorHAnsi" w:hAnsiTheme="minorHAnsi"/>
          <w:sz w:val="24"/>
          <w:szCs w:val="24"/>
        </w:rPr>
        <w:t xml:space="preserve">The parties shall comply with all applicable Federal and State laws and regulations, and local laws to the extent that they are not in conflict with Federal or State requirements. </w:t>
      </w:r>
    </w:p>
    <w:p w14:paraId="0BFF2B26" w14:textId="77777777" w:rsidR="0093081A" w:rsidRDefault="0093081A" w:rsidP="007B039D">
      <w:pPr>
        <w:jc w:val="both"/>
        <w:rPr>
          <w:rFonts w:asciiTheme="minorHAnsi" w:hAnsiTheme="minorHAnsi"/>
          <w:sz w:val="24"/>
          <w:szCs w:val="24"/>
        </w:rPr>
      </w:pPr>
    </w:p>
    <w:p w14:paraId="5726FA64" w14:textId="3E441544" w:rsidR="00204EDA" w:rsidRPr="0093081A" w:rsidRDefault="009F16E1" w:rsidP="009B0632">
      <w:pPr>
        <w:rPr>
          <w:rFonts w:asciiTheme="minorHAnsi" w:hAnsiTheme="minorHAnsi"/>
          <w:sz w:val="24"/>
          <w:szCs w:val="24"/>
        </w:rPr>
      </w:pPr>
      <w:r w:rsidRPr="0093081A">
        <w:rPr>
          <w:rFonts w:asciiTheme="minorHAnsi" w:hAnsiTheme="minorHAnsi"/>
          <w:sz w:val="24"/>
          <w:szCs w:val="24"/>
        </w:rPr>
        <w:t xml:space="preserve">This MOU and its attachments have been created pursuant to the Workforce Innovation and Opportunity Act </w:t>
      </w:r>
      <w:r w:rsidR="00B6190F">
        <w:rPr>
          <w:rFonts w:asciiTheme="minorHAnsi" w:hAnsiTheme="minorHAnsi"/>
          <w:sz w:val="24"/>
          <w:szCs w:val="24"/>
        </w:rPr>
        <w:t>(</w:t>
      </w:r>
      <w:r w:rsidR="009B0632">
        <w:rPr>
          <w:rFonts w:asciiTheme="minorHAnsi" w:hAnsiTheme="minorHAnsi"/>
          <w:sz w:val="24"/>
          <w:szCs w:val="24"/>
        </w:rPr>
        <w:t>29 U.S.C</w:t>
      </w:r>
      <w:r w:rsidR="008A63B6">
        <w:rPr>
          <w:rFonts w:asciiTheme="minorHAnsi" w:hAnsiTheme="minorHAnsi"/>
          <w:sz w:val="24"/>
          <w:szCs w:val="24"/>
        </w:rPr>
        <w:t>.</w:t>
      </w:r>
      <w:r w:rsidR="009B0632">
        <w:rPr>
          <w:rFonts w:asciiTheme="minorHAnsi" w:hAnsiTheme="minorHAnsi"/>
          <w:sz w:val="24"/>
          <w:szCs w:val="24"/>
        </w:rPr>
        <w:t xml:space="preserve"> 3101</w:t>
      </w:r>
      <w:r w:rsidR="008A63B6">
        <w:rPr>
          <w:rFonts w:asciiTheme="minorHAnsi" w:hAnsiTheme="minorHAnsi"/>
          <w:sz w:val="24"/>
          <w:szCs w:val="24"/>
        </w:rPr>
        <w:t xml:space="preserve"> et seq.</w:t>
      </w:r>
      <w:r w:rsidR="00B6190F">
        <w:rPr>
          <w:rFonts w:asciiTheme="minorHAnsi" w:hAnsiTheme="minorHAnsi"/>
          <w:sz w:val="24"/>
          <w:szCs w:val="24"/>
        </w:rPr>
        <w:t>)</w:t>
      </w:r>
      <w:r w:rsidRPr="0093081A">
        <w:rPr>
          <w:rFonts w:asciiTheme="minorHAnsi" w:hAnsiTheme="minorHAnsi"/>
          <w:sz w:val="24"/>
          <w:szCs w:val="24"/>
        </w:rPr>
        <w:t>; Joint Rule for Unified and Combined State Plans, Performance Accountability, and One-Stop System Join</w:t>
      </w:r>
      <w:r w:rsidR="00C9440F">
        <w:rPr>
          <w:rFonts w:asciiTheme="minorHAnsi" w:hAnsiTheme="minorHAnsi"/>
          <w:sz w:val="24"/>
          <w:szCs w:val="24"/>
        </w:rPr>
        <w:t>t</w:t>
      </w:r>
      <w:r w:rsidRPr="0093081A">
        <w:rPr>
          <w:rFonts w:asciiTheme="minorHAnsi" w:hAnsiTheme="minorHAnsi"/>
          <w:sz w:val="24"/>
          <w:szCs w:val="24"/>
        </w:rPr>
        <w:t xml:space="preserve"> Provisions: Final </w:t>
      </w:r>
      <w:r w:rsidRPr="00517AFB">
        <w:rPr>
          <w:rFonts w:asciiTheme="minorHAnsi" w:hAnsiTheme="minorHAnsi" w:cstheme="minorHAnsi"/>
          <w:sz w:val="24"/>
          <w:szCs w:val="24"/>
        </w:rPr>
        <w:t>Rule</w:t>
      </w:r>
      <w:r w:rsidR="009B0632" w:rsidRPr="00517AFB">
        <w:rPr>
          <w:rFonts w:asciiTheme="minorHAnsi" w:hAnsiTheme="minorHAnsi" w:cstheme="minorHAnsi"/>
          <w:sz w:val="24"/>
          <w:szCs w:val="24"/>
        </w:rPr>
        <w:t xml:space="preserve"> (20 CFR Part 678; 34 CFR Part 361, Subpart F; 34 CFR Part 463, Subpart J)</w:t>
      </w:r>
      <w:r w:rsidRPr="00517AFB">
        <w:rPr>
          <w:rFonts w:asciiTheme="minorHAnsi" w:hAnsiTheme="minorHAnsi" w:cstheme="minorHAnsi"/>
          <w:sz w:val="24"/>
          <w:szCs w:val="24"/>
        </w:rPr>
        <w:t xml:space="preserve">; </w:t>
      </w:r>
      <w:r w:rsidRPr="0093081A">
        <w:rPr>
          <w:rFonts w:asciiTheme="minorHAnsi" w:hAnsiTheme="minorHAnsi"/>
          <w:sz w:val="24"/>
          <w:szCs w:val="24"/>
        </w:rPr>
        <w:t>T</w:t>
      </w:r>
      <w:r w:rsidR="00FF0369">
        <w:rPr>
          <w:rFonts w:asciiTheme="minorHAnsi" w:hAnsiTheme="minorHAnsi"/>
          <w:sz w:val="24"/>
          <w:szCs w:val="24"/>
        </w:rPr>
        <w:t xml:space="preserve">raining and Employment Guidance Letter (TEGL) </w:t>
      </w:r>
      <w:r w:rsidRPr="0093081A">
        <w:rPr>
          <w:rFonts w:asciiTheme="minorHAnsi" w:hAnsiTheme="minorHAnsi"/>
          <w:sz w:val="24"/>
          <w:szCs w:val="24"/>
        </w:rPr>
        <w:t>16-16, One-Stop Operations Guidance for the American Job Center Network;</w:t>
      </w:r>
      <w:r w:rsidR="00F574F6" w:rsidRPr="0093081A">
        <w:rPr>
          <w:rFonts w:asciiTheme="minorHAnsi" w:hAnsiTheme="minorHAnsi"/>
          <w:sz w:val="24"/>
          <w:szCs w:val="24"/>
        </w:rPr>
        <w:t xml:space="preserve"> </w:t>
      </w:r>
      <w:r w:rsidR="00FF0369">
        <w:rPr>
          <w:rFonts w:asciiTheme="minorHAnsi" w:hAnsiTheme="minorHAnsi"/>
          <w:sz w:val="24"/>
          <w:szCs w:val="24"/>
        </w:rPr>
        <w:t>Rehabilitation Services Administration Technical Assistance Circular 17-02 (</w:t>
      </w:r>
      <w:r w:rsidR="008A1949">
        <w:rPr>
          <w:rFonts w:asciiTheme="minorHAnsi" w:hAnsiTheme="minorHAnsi"/>
          <w:sz w:val="24"/>
          <w:szCs w:val="24"/>
        </w:rPr>
        <w:t>RSA-TAC-17-02</w:t>
      </w:r>
      <w:r w:rsidR="00FF0369">
        <w:rPr>
          <w:rFonts w:asciiTheme="minorHAnsi" w:hAnsiTheme="minorHAnsi"/>
          <w:sz w:val="24"/>
          <w:szCs w:val="24"/>
        </w:rPr>
        <w:t>)</w:t>
      </w:r>
      <w:r w:rsidR="008A1949">
        <w:rPr>
          <w:rFonts w:asciiTheme="minorHAnsi" w:hAnsiTheme="minorHAnsi"/>
          <w:sz w:val="24"/>
          <w:szCs w:val="24"/>
        </w:rPr>
        <w:t xml:space="preserve">; </w:t>
      </w:r>
      <w:r w:rsidRPr="0093081A">
        <w:rPr>
          <w:rFonts w:asciiTheme="minorHAnsi" w:hAnsiTheme="minorHAnsi"/>
          <w:sz w:val="24"/>
          <w:szCs w:val="24"/>
        </w:rPr>
        <w:t xml:space="preserve">TEGL </w:t>
      </w:r>
      <w:r w:rsidR="00F574F6" w:rsidRPr="0093081A">
        <w:rPr>
          <w:rFonts w:asciiTheme="minorHAnsi" w:hAnsiTheme="minorHAnsi"/>
          <w:sz w:val="24"/>
          <w:szCs w:val="24"/>
        </w:rPr>
        <w:t xml:space="preserve">17-16, Infrastructure Funding of the One-Stop Delivery System; </w:t>
      </w:r>
      <w:r w:rsidR="008A1949">
        <w:rPr>
          <w:rFonts w:asciiTheme="minorHAnsi" w:hAnsiTheme="minorHAnsi"/>
          <w:sz w:val="24"/>
          <w:szCs w:val="24"/>
        </w:rPr>
        <w:t>RSA-TAC-17-03</w:t>
      </w:r>
      <w:r w:rsidR="00B0532D">
        <w:rPr>
          <w:rFonts w:asciiTheme="minorHAnsi" w:hAnsiTheme="minorHAnsi"/>
          <w:sz w:val="24"/>
          <w:szCs w:val="24"/>
        </w:rPr>
        <w:t>.</w:t>
      </w:r>
    </w:p>
    <w:p w14:paraId="0D60A0E7" w14:textId="77777777" w:rsidR="00F574F6" w:rsidRPr="0093081A" w:rsidRDefault="00F574F6" w:rsidP="007B039D">
      <w:pPr>
        <w:jc w:val="both"/>
        <w:rPr>
          <w:rFonts w:asciiTheme="minorHAnsi" w:hAnsiTheme="minorHAnsi"/>
          <w:sz w:val="24"/>
          <w:szCs w:val="24"/>
        </w:rPr>
      </w:pPr>
    </w:p>
    <w:p w14:paraId="4F0977D6" w14:textId="77777777" w:rsidR="007F1C13" w:rsidRPr="0093081A" w:rsidRDefault="00F574F6" w:rsidP="007B039D">
      <w:pPr>
        <w:jc w:val="both"/>
        <w:rPr>
          <w:rFonts w:asciiTheme="minorHAnsi" w:hAnsiTheme="minorHAnsi"/>
          <w:sz w:val="24"/>
          <w:szCs w:val="24"/>
        </w:rPr>
      </w:pPr>
      <w:r w:rsidRPr="0093081A">
        <w:rPr>
          <w:rFonts w:asciiTheme="minorHAnsi" w:hAnsiTheme="minorHAnsi"/>
          <w:sz w:val="24"/>
          <w:szCs w:val="24"/>
        </w:rPr>
        <w:t>Th</w:t>
      </w:r>
      <w:r w:rsidR="00FF0369">
        <w:rPr>
          <w:rFonts w:asciiTheme="minorHAnsi" w:hAnsiTheme="minorHAnsi"/>
          <w:sz w:val="24"/>
          <w:szCs w:val="24"/>
        </w:rPr>
        <w:t>is MOU is a record in accordance with the</w:t>
      </w:r>
      <w:r w:rsidRPr="0093081A">
        <w:rPr>
          <w:rFonts w:asciiTheme="minorHAnsi" w:hAnsiTheme="minorHAnsi"/>
          <w:sz w:val="24"/>
          <w:szCs w:val="24"/>
        </w:rPr>
        <w:t xml:space="preserve"> Wisconsin State Open Records Law, Wis. Stat. §§ 19.31 – 19.39. </w:t>
      </w:r>
      <w:r w:rsidR="00EC7509" w:rsidRPr="0093081A">
        <w:rPr>
          <w:rFonts w:asciiTheme="minorHAnsi" w:hAnsiTheme="minorHAnsi"/>
          <w:sz w:val="24"/>
          <w:szCs w:val="24"/>
        </w:rPr>
        <w:t xml:space="preserve"> </w:t>
      </w:r>
    </w:p>
    <w:p w14:paraId="3947363E" w14:textId="77777777" w:rsidR="007F1C13" w:rsidRPr="0093081A" w:rsidRDefault="007F1C13" w:rsidP="007B039D">
      <w:pPr>
        <w:jc w:val="both"/>
        <w:rPr>
          <w:rFonts w:asciiTheme="minorHAnsi" w:hAnsiTheme="minorHAnsi"/>
          <w:sz w:val="24"/>
          <w:szCs w:val="24"/>
        </w:rPr>
      </w:pPr>
    </w:p>
    <w:p w14:paraId="7BF8B8C5" w14:textId="18C633EC" w:rsidR="00EC7509" w:rsidRPr="0093081A" w:rsidRDefault="00EC7509" w:rsidP="007B039D">
      <w:pPr>
        <w:jc w:val="both"/>
        <w:rPr>
          <w:rFonts w:asciiTheme="minorHAnsi" w:hAnsiTheme="minorHAnsi"/>
          <w:sz w:val="24"/>
          <w:szCs w:val="24"/>
        </w:rPr>
      </w:pPr>
      <w:r w:rsidRPr="0093081A">
        <w:rPr>
          <w:rFonts w:asciiTheme="minorHAnsi" w:hAnsiTheme="minorHAnsi"/>
          <w:sz w:val="24"/>
          <w:szCs w:val="24"/>
        </w:rPr>
        <w:t xml:space="preserve">The parties to this MOU agree to abide by confidentiality provisions in 20 CFR part 603, 45 </w:t>
      </w:r>
      <w:r w:rsidR="00085848" w:rsidRPr="0093081A">
        <w:rPr>
          <w:rFonts w:asciiTheme="minorHAnsi" w:hAnsiTheme="minorHAnsi"/>
          <w:sz w:val="24"/>
          <w:szCs w:val="24"/>
        </w:rPr>
        <w:t>CFR</w:t>
      </w:r>
      <w:r w:rsidR="00085848">
        <w:rPr>
          <w:rFonts w:asciiTheme="minorHAnsi" w:hAnsiTheme="minorHAnsi"/>
          <w:sz w:val="24"/>
          <w:szCs w:val="24"/>
        </w:rPr>
        <w:t xml:space="preserve"> </w:t>
      </w:r>
      <w:r w:rsidR="00085848" w:rsidRPr="0093081A">
        <w:rPr>
          <w:rFonts w:asciiTheme="minorHAnsi" w:hAnsiTheme="minorHAnsi"/>
          <w:sz w:val="24"/>
          <w:szCs w:val="24"/>
        </w:rPr>
        <w:t>205.50</w:t>
      </w:r>
      <w:r w:rsidRPr="0093081A">
        <w:rPr>
          <w:rFonts w:asciiTheme="minorHAnsi" w:hAnsiTheme="minorHAnsi"/>
          <w:sz w:val="24"/>
          <w:szCs w:val="24"/>
        </w:rPr>
        <w:t>, 20 U</w:t>
      </w:r>
      <w:r w:rsidR="008F615E">
        <w:rPr>
          <w:rFonts w:asciiTheme="minorHAnsi" w:hAnsiTheme="minorHAnsi"/>
          <w:sz w:val="24"/>
          <w:szCs w:val="24"/>
        </w:rPr>
        <w:t>.</w:t>
      </w:r>
      <w:r w:rsidRPr="0093081A">
        <w:rPr>
          <w:rFonts w:asciiTheme="minorHAnsi" w:hAnsiTheme="minorHAnsi"/>
          <w:sz w:val="24"/>
          <w:szCs w:val="24"/>
        </w:rPr>
        <w:t>S</w:t>
      </w:r>
      <w:r w:rsidR="008F615E">
        <w:rPr>
          <w:rFonts w:asciiTheme="minorHAnsi" w:hAnsiTheme="minorHAnsi"/>
          <w:sz w:val="24"/>
          <w:szCs w:val="24"/>
        </w:rPr>
        <w:t>.</w:t>
      </w:r>
      <w:r w:rsidRPr="0093081A">
        <w:rPr>
          <w:rFonts w:asciiTheme="minorHAnsi" w:hAnsiTheme="minorHAnsi"/>
          <w:sz w:val="24"/>
          <w:szCs w:val="24"/>
        </w:rPr>
        <w:t>C</w:t>
      </w:r>
      <w:r w:rsidR="008F615E">
        <w:rPr>
          <w:rFonts w:asciiTheme="minorHAnsi" w:hAnsiTheme="minorHAnsi"/>
          <w:sz w:val="24"/>
          <w:szCs w:val="24"/>
        </w:rPr>
        <w:t>.</w:t>
      </w:r>
      <w:r w:rsidRPr="0093081A">
        <w:rPr>
          <w:rFonts w:asciiTheme="minorHAnsi" w:hAnsiTheme="minorHAnsi"/>
          <w:sz w:val="24"/>
          <w:szCs w:val="24"/>
        </w:rPr>
        <w:t xml:space="preserve"> </w:t>
      </w:r>
      <w:r w:rsidR="008F615E">
        <w:rPr>
          <w:rFonts w:asciiTheme="minorHAnsi" w:hAnsiTheme="minorHAnsi" w:cs="Calibri"/>
          <w:sz w:val="24"/>
          <w:szCs w:val="24"/>
        </w:rPr>
        <w:t>§</w:t>
      </w:r>
      <w:r w:rsidR="008F615E">
        <w:rPr>
          <w:rFonts w:asciiTheme="minorHAnsi" w:hAnsiTheme="minorHAnsi"/>
          <w:sz w:val="24"/>
          <w:szCs w:val="24"/>
        </w:rPr>
        <w:t xml:space="preserve"> </w:t>
      </w:r>
      <w:r w:rsidRPr="0093081A">
        <w:rPr>
          <w:rFonts w:asciiTheme="minorHAnsi" w:hAnsiTheme="minorHAnsi"/>
          <w:sz w:val="24"/>
          <w:szCs w:val="24"/>
        </w:rPr>
        <w:t>1232g, 34 CFR part 99, 34 CFR</w:t>
      </w:r>
      <w:r w:rsidR="008F615E">
        <w:rPr>
          <w:rFonts w:asciiTheme="minorHAnsi" w:hAnsiTheme="minorHAnsi"/>
          <w:sz w:val="24"/>
          <w:szCs w:val="24"/>
        </w:rPr>
        <w:t xml:space="preserve"> </w:t>
      </w:r>
      <w:r w:rsidRPr="0093081A">
        <w:rPr>
          <w:rFonts w:asciiTheme="minorHAnsi" w:hAnsiTheme="minorHAnsi"/>
          <w:sz w:val="24"/>
          <w:szCs w:val="24"/>
        </w:rPr>
        <w:t>361.38, and any other applicable Federal and State privacy laws and regulations.</w:t>
      </w:r>
    </w:p>
    <w:p w14:paraId="0FD54C04" w14:textId="77777777" w:rsidR="007F1C13" w:rsidRPr="0093081A" w:rsidRDefault="007F1C13" w:rsidP="007B039D">
      <w:pPr>
        <w:jc w:val="both"/>
        <w:rPr>
          <w:rFonts w:asciiTheme="minorHAnsi" w:hAnsiTheme="minorHAnsi"/>
          <w:sz w:val="24"/>
          <w:szCs w:val="24"/>
        </w:rPr>
      </w:pPr>
    </w:p>
    <w:p w14:paraId="04D1DF0B" w14:textId="77777777" w:rsidR="002A36C8" w:rsidRPr="000C0C09" w:rsidRDefault="007F1C13" w:rsidP="007B039D">
      <w:pPr>
        <w:jc w:val="both"/>
        <w:rPr>
          <w:rFonts w:asciiTheme="minorHAnsi" w:hAnsiTheme="minorHAnsi" w:cs="Calibri"/>
          <w:sz w:val="24"/>
          <w:szCs w:val="24"/>
        </w:rPr>
      </w:pPr>
      <w:r w:rsidRPr="002A36C8">
        <w:rPr>
          <w:rFonts w:asciiTheme="minorHAnsi" w:hAnsiTheme="minorHAnsi" w:cs="Calibri"/>
          <w:sz w:val="24"/>
          <w:szCs w:val="24"/>
        </w:rPr>
        <w:lastRenderedPageBreak/>
        <w:t xml:space="preserve">The parties to this MOU </w:t>
      </w:r>
      <w:r w:rsidR="002D3D29">
        <w:rPr>
          <w:rFonts w:asciiTheme="minorHAnsi" w:hAnsiTheme="minorHAnsi" w:cs="Calibri"/>
          <w:sz w:val="24"/>
          <w:szCs w:val="24"/>
        </w:rPr>
        <w:t xml:space="preserve">shall not discriminate in their programs and activities as prohibited by </w:t>
      </w:r>
      <w:r w:rsidRPr="002A36C8">
        <w:rPr>
          <w:rFonts w:asciiTheme="minorHAnsi" w:hAnsiTheme="minorHAnsi" w:cs="Calibri"/>
          <w:sz w:val="24"/>
          <w:szCs w:val="24"/>
        </w:rPr>
        <w:t>Section 188 of WIOA</w:t>
      </w:r>
      <w:r w:rsidR="005B4422" w:rsidRPr="002A36C8">
        <w:rPr>
          <w:rFonts w:asciiTheme="minorHAnsi" w:hAnsiTheme="minorHAnsi" w:cs="Calibri"/>
          <w:sz w:val="24"/>
          <w:szCs w:val="24"/>
        </w:rPr>
        <w:t xml:space="preserve"> (</w:t>
      </w:r>
      <w:bookmarkStart w:id="46" w:name="_Hlk63207799"/>
      <w:r w:rsidR="002A36C8" w:rsidRPr="002A36C8">
        <w:rPr>
          <w:rFonts w:asciiTheme="minorHAnsi" w:hAnsiTheme="minorHAnsi" w:cs="Calibri"/>
          <w:sz w:val="24"/>
          <w:szCs w:val="24"/>
        </w:rPr>
        <w:t>29 U.S.C. § 3248</w:t>
      </w:r>
      <w:bookmarkEnd w:id="46"/>
      <w:r w:rsidR="002A36C8" w:rsidRPr="002A36C8">
        <w:rPr>
          <w:rFonts w:asciiTheme="minorHAnsi" w:hAnsiTheme="minorHAnsi" w:cs="Calibri"/>
          <w:sz w:val="24"/>
          <w:szCs w:val="24"/>
        </w:rPr>
        <w:t>)</w:t>
      </w:r>
      <w:r w:rsidRPr="002D3D29">
        <w:rPr>
          <w:rFonts w:asciiTheme="minorHAnsi" w:hAnsiTheme="minorHAnsi" w:cs="Calibri"/>
          <w:sz w:val="24"/>
          <w:szCs w:val="24"/>
        </w:rPr>
        <w:t xml:space="preserve"> </w:t>
      </w:r>
      <w:r w:rsidR="00D354C1" w:rsidRPr="002D3D29">
        <w:rPr>
          <w:rFonts w:asciiTheme="minorHAnsi" w:hAnsiTheme="minorHAnsi" w:cs="Calibri"/>
          <w:sz w:val="24"/>
          <w:szCs w:val="24"/>
        </w:rPr>
        <w:t xml:space="preserve">and its implementing </w:t>
      </w:r>
      <w:r w:rsidRPr="002D3D29">
        <w:rPr>
          <w:rFonts w:asciiTheme="minorHAnsi" w:hAnsiTheme="minorHAnsi" w:cs="Calibri"/>
          <w:sz w:val="24"/>
          <w:szCs w:val="24"/>
        </w:rPr>
        <w:t xml:space="preserve">regulations </w:t>
      </w:r>
      <w:r w:rsidR="00D354C1" w:rsidRPr="002D3D29">
        <w:rPr>
          <w:rFonts w:asciiTheme="minorHAnsi" w:hAnsiTheme="minorHAnsi" w:cs="Calibri"/>
          <w:sz w:val="24"/>
          <w:szCs w:val="24"/>
        </w:rPr>
        <w:t>found at 29</w:t>
      </w:r>
      <w:r w:rsidRPr="002D3D29">
        <w:rPr>
          <w:rFonts w:asciiTheme="minorHAnsi" w:hAnsiTheme="minorHAnsi" w:cs="Calibri"/>
          <w:sz w:val="24"/>
          <w:szCs w:val="24"/>
        </w:rPr>
        <w:t xml:space="preserve"> CFR Part 38;</w:t>
      </w:r>
      <w:r w:rsidR="00D02378">
        <w:rPr>
          <w:rFonts w:asciiTheme="minorHAnsi" w:hAnsiTheme="minorHAnsi" w:cs="Calibri"/>
          <w:sz w:val="24"/>
          <w:szCs w:val="24"/>
        </w:rPr>
        <w:t xml:space="preserve"> </w:t>
      </w:r>
      <w:r w:rsidR="002A36C8" w:rsidRPr="002D3D29">
        <w:rPr>
          <w:rFonts w:asciiTheme="minorHAnsi" w:hAnsiTheme="minorHAnsi" w:cs="Calibri"/>
          <w:sz w:val="24"/>
          <w:szCs w:val="24"/>
        </w:rPr>
        <w:t xml:space="preserve"> </w:t>
      </w:r>
      <w:r w:rsidR="002A36C8" w:rsidRPr="005B53EF">
        <w:rPr>
          <w:rFonts w:asciiTheme="minorHAnsi" w:hAnsiTheme="minorHAnsi" w:cs="Calibri"/>
          <w:color w:val="000000"/>
          <w:sz w:val="24"/>
          <w:szCs w:val="24"/>
          <w:lang w:val="en"/>
        </w:rPr>
        <w:t>th</w:t>
      </w:r>
      <w:r w:rsidR="00EF4566" w:rsidRPr="005B53EF">
        <w:rPr>
          <w:rFonts w:asciiTheme="minorHAnsi" w:hAnsiTheme="minorHAnsi" w:cs="Calibri"/>
          <w:color w:val="000000"/>
          <w:sz w:val="24"/>
          <w:szCs w:val="24"/>
          <w:lang w:val="en"/>
        </w:rPr>
        <w:t>e Age Discrimination Act of 1975 (42 U.S.C.</w:t>
      </w:r>
      <w:r w:rsidR="002A36C8">
        <w:rPr>
          <w:rFonts w:asciiTheme="minorHAnsi" w:hAnsiTheme="minorHAnsi" w:cs="Calibri"/>
          <w:color w:val="000000"/>
          <w:sz w:val="24"/>
          <w:szCs w:val="24"/>
          <w:lang w:val="en"/>
        </w:rPr>
        <w:t xml:space="preserve"> §</w:t>
      </w:r>
      <w:r w:rsidR="00EF4566" w:rsidRPr="005B53EF">
        <w:rPr>
          <w:rFonts w:asciiTheme="minorHAnsi" w:hAnsiTheme="minorHAnsi" w:cs="Calibri"/>
          <w:color w:val="000000"/>
          <w:sz w:val="24"/>
          <w:szCs w:val="24"/>
          <w:lang w:val="en"/>
        </w:rPr>
        <w:t xml:space="preserve"> 6101 et seq.), section 504 of the Rehabilitation Act of 1973 (29 U.S.C. </w:t>
      </w:r>
      <w:r w:rsidR="002A36C8">
        <w:rPr>
          <w:rFonts w:asciiTheme="minorHAnsi" w:hAnsiTheme="minorHAnsi" w:cs="Calibri"/>
          <w:color w:val="000000"/>
          <w:sz w:val="24"/>
          <w:szCs w:val="24"/>
          <w:lang w:val="en"/>
        </w:rPr>
        <w:t xml:space="preserve">§ </w:t>
      </w:r>
      <w:r w:rsidR="00EF4566" w:rsidRPr="005B53EF">
        <w:rPr>
          <w:rFonts w:asciiTheme="minorHAnsi" w:hAnsiTheme="minorHAnsi" w:cs="Calibri"/>
          <w:color w:val="000000"/>
          <w:sz w:val="24"/>
          <w:szCs w:val="24"/>
          <w:lang w:val="en"/>
        </w:rPr>
        <w:t xml:space="preserve">794), title IX of the Education Amendments of 1972 (20 U.S.C. </w:t>
      </w:r>
      <w:r w:rsidR="002A36C8">
        <w:rPr>
          <w:rFonts w:asciiTheme="minorHAnsi" w:hAnsiTheme="minorHAnsi" w:cs="Calibri"/>
          <w:color w:val="000000"/>
          <w:sz w:val="24"/>
          <w:szCs w:val="24"/>
          <w:lang w:val="en"/>
        </w:rPr>
        <w:t xml:space="preserve">§ </w:t>
      </w:r>
      <w:r w:rsidR="00EF4566" w:rsidRPr="005B53EF">
        <w:rPr>
          <w:rFonts w:asciiTheme="minorHAnsi" w:hAnsiTheme="minorHAnsi" w:cs="Calibri"/>
          <w:color w:val="000000"/>
          <w:sz w:val="24"/>
          <w:szCs w:val="24"/>
          <w:lang w:val="en"/>
        </w:rPr>
        <w:t xml:space="preserve">1681 et seq.), </w:t>
      </w:r>
      <w:r w:rsidR="002A36C8" w:rsidRPr="005B53EF">
        <w:rPr>
          <w:rFonts w:asciiTheme="minorHAnsi" w:hAnsiTheme="minorHAnsi" w:cs="Calibri"/>
          <w:color w:val="000000"/>
          <w:sz w:val="24"/>
          <w:szCs w:val="24"/>
          <w:lang w:val="en"/>
        </w:rPr>
        <w:t xml:space="preserve">and </w:t>
      </w:r>
      <w:r w:rsidR="00EF4566" w:rsidRPr="005B53EF">
        <w:rPr>
          <w:rFonts w:asciiTheme="minorHAnsi" w:hAnsiTheme="minorHAnsi" w:cs="Calibri"/>
          <w:color w:val="000000"/>
          <w:sz w:val="24"/>
          <w:szCs w:val="24"/>
          <w:lang w:val="en"/>
        </w:rPr>
        <w:t>title VI of the Civil Rights Act of 1964 (42 U.S.C.</w:t>
      </w:r>
      <w:r w:rsidR="002A36C8">
        <w:rPr>
          <w:rFonts w:asciiTheme="minorHAnsi" w:hAnsiTheme="minorHAnsi" w:cs="Calibri"/>
          <w:color w:val="000000"/>
          <w:sz w:val="24"/>
          <w:szCs w:val="24"/>
          <w:lang w:val="en"/>
        </w:rPr>
        <w:t xml:space="preserve"> §</w:t>
      </w:r>
      <w:r w:rsidR="00EF4566" w:rsidRPr="005B53EF">
        <w:rPr>
          <w:rFonts w:asciiTheme="minorHAnsi" w:hAnsiTheme="minorHAnsi" w:cs="Calibri"/>
          <w:color w:val="000000"/>
          <w:sz w:val="24"/>
          <w:szCs w:val="24"/>
          <w:lang w:val="en"/>
        </w:rPr>
        <w:t xml:space="preserve"> 2000d et seq.)</w:t>
      </w:r>
      <w:r w:rsidR="002A36C8" w:rsidRPr="005B53EF">
        <w:rPr>
          <w:rFonts w:asciiTheme="minorHAnsi" w:hAnsiTheme="minorHAnsi" w:cs="Calibri"/>
          <w:color w:val="000000"/>
          <w:sz w:val="24"/>
          <w:szCs w:val="24"/>
          <w:lang w:val="en"/>
        </w:rPr>
        <w:t xml:space="preserve">.  </w:t>
      </w:r>
    </w:p>
    <w:p w14:paraId="02665535" w14:textId="77777777" w:rsidR="000C0C09" w:rsidRDefault="000C0C09" w:rsidP="007B039D">
      <w:pPr>
        <w:jc w:val="both"/>
        <w:rPr>
          <w:rFonts w:asciiTheme="minorHAnsi" w:hAnsiTheme="minorHAnsi"/>
          <w:sz w:val="24"/>
          <w:szCs w:val="24"/>
        </w:rPr>
      </w:pPr>
    </w:p>
    <w:p w14:paraId="2ADF8C2D" w14:textId="772D178E" w:rsidR="00615E35" w:rsidRDefault="00A934A4" w:rsidP="007B039D">
      <w:pPr>
        <w:jc w:val="both"/>
        <w:rPr>
          <w:rFonts w:asciiTheme="minorHAnsi" w:hAnsiTheme="minorHAnsi"/>
          <w:sz w:val="24"/>
          <w:szCs w:val="24"/>
        </w:rPr>
      </w:pPr>
      <w:r w:rsidRPr="00A934A4">
        <w:rPr>
          <w:rFonts w:asciiTheme="minorHAnsi" w:hAnsiTheme="minorHAnsi"/>
          <w:sz w:val="24"/>
          <w:szCs w:val="24"/>
        </w:rPr>
        <w:t xml:space="preserve">In connection with the performance of work under this </w:t>
      </w:r>
      <w:r>
        <w:rPr>
          <w:rFonts w:asciiTheme="minorHAnsi" w:hAnsiTheme="minorHAnsi"/>
          <w:sz w:val="24"/>
          <w:szCs w:val="24"/>
        </w:rPr>
        <w:t>MOU</w:t>
      </w:r>
      <w:r w:rsidRPr="00A934A4">
        <w:rPr>
          <w:rFonts w:asciiTheme="minorHAnsi" w:hAnsiTheme="minorHAnsi"/>
          <w:sz w:val="24"/>
          <w:szCs w:val="24"/>
        </w:rPr>
        <w:t xml:space="preserve">, the </w:t>
      </w:r>
      <w:r>
        <w:rPr>
          <w:rFonts w:asciiTheme="minorHAnsi" w:hAnsiTheme="minorHAnsi"/>
          <w:sz w:val="24"/>
          <w:szCs w:val="24"/>
        </w:rPr>
        <w:t>parties</w:t>
      </w:r>
      <w:r w:rsidRPr="00A934A4">
        <w:rPr>
          <w:rFonts w:asciiTheme="minorHAnsi" w:hAnsiTheme="minorHAnsi"/>
          <w:sz w:val="24"/>
          <w:szCs w:val="24"/>
        </w:rPr>
        <w:t xml:space="preserve"> agree not to discriminate against any employee or applicant for employment because of age, race, religion, color, handicap, sex, physical condition, developmental disability as defined in s. 51.01(5), Wis. Stats., sexual orientation as defined in s. 111.32(13m), Wis. Stats., or national origin.  This provision shall include, but not be limited to, the following:  employment, upgrading, demotion or transfer; recruitment or recruitment advertising; layoff or termination; rates of pay or other forms of compensation; and selection for training, including </w:t>
      </w:r>
      <w:r w:rsidR="00836513" w:rsidRPr="00A934A4">
        <w:rPr>
          <w:rFonts w:asciiTheme="minorHAnsi" w:hAnsiTheme="minorHAnsi"/>
          <w:sz w:val="24"/>
          <w:szCs w:val="24"/>
        </w:rPr>
        <w:t>apprenticeship</w:t>
      </w:r>
      <w:r w:rsidRPr="00A934A4">
        <w:rPr>
          <w:rFonts w:asciiTheme="minorHAnsi" w:hAnsiTheme="minorHAnsi"/>
          <w:sz w:val="24"/>
          <w:szCs w:val="24"/>
        </w:rPr>
        <w:t xml:space="preserve">.  Except with respect to sexual orientation, the </w:t>
      </w:r>
      <w:r>
        <w:rPr>
          <w:rFonts w:asciiTheme="minorHAnsi" w:hAnsiTheme="minorHAnsi"/>
          <w:sz w:val="24"/>
          <w:szCs w:val="24"/>
        </w:rPr>
        <w:t>parties</w:t>
      </w:r>
      <w:r w:rsidRPr="00A934A4">
        <w:rPr>
          <w:rFonts w:asciiTheme="minorHAnsi" w:hAnsiTheme="minorHAnsi"/>
          <w:sz w:val="24"/>
          <w:szCs w:val="24"/>
        </w:rPr>
        <w:t xml:space="preserve"> further </w:t>
      </w:r>
      <w:r w:rsidR="00836513" w:rsidRPr="00A934A4">
        <w:rPr>
          <w:rFonts w:asciiTheme="minorHAnsi" w:hAnsiTheme="minorHAnsi"/>
          <w:sz w:val="24"/>
          <w:szCs w:val="24"/>
        </w:rPr>
        <w:t>agree</w:t>
      </w:r>
      <w:r w:rsidRPr="00A934A4">
        <w:rPr>
          <w:rFonts w:asciiTheme="minorHAnsi" w:hAnsiTheme="minorHAnsi"/>
          <w:sz w:val="24"/>
          <w:szCs w:val="24"/>
        </w:rPr>
        <w:t xml:space="preserve"> to take affirmative action to ensure equal employment opportunities.</w:t>
      </w:r>
      <w:r w:rsidR="00836513">
        <w:rPr>
          <w:rFonts w:asciiTheme="minorHAnsi" w:hAnsiTheme="minorHAnsi"/>
          <w:sz w:val="24"/>
          <w:szCs w:val="24"/>
        </w:rPr>
        <w:t xml:space="preserve"> </w:t>
      </w:r>
    </w:p>
    <w:p w14:paraId="5D115D7C" w14:textId="77777777" w:rsidR="00615E35" w:rsidRDefault="00615E35" w:rsidP="007B039D">
      <w:pPr>
        <w:jc w:val="both"/>
        <w:rPr>
          <w:rFonts w:asciiTheme="minorHAnsi" w:hAnsiTheme="minorHAnsi"/>
          <w:sz w:val="24"/>
          <w:szCs w:val="24"/>
        </w:rPr>
      </w:pPr>
    </w:p>
    <w:p w14:paraId="7E3C454B" w14:textId="77777777" w:rsidR="00E50FDE" w:rsidRPr="0093081A" w:rsidRDefault="00E50FDE" w:rsidP="007B039D">
      <w:pPr>
        <w:jc w:val="both"/>
        <w:rPr>
          <w:rFonts w:asciiTheme="minorHAnsi" w:hAnsiTheme="minorHAnsi"/>
          <w:sz w:val="24"/>
          <w:szCs w:val="24"/>
        </w:rPr>
      </w:pPr>
      <w:r w:rsidRPr="0093081A">
        <w:rPr>
          <w:rFonts w:asciiTheme="minorHAnsi" w:hAnsiTheme="minorHAnsi"/>
          <w:sz w:val="24"/>
          <w:szCs w:val="24"/>
        </w:rPr>
        <w:t xml:space="preserve">This MOU will be construed, interpreted, and enforced according to the laws of the State of Wisconsin. </w:t>
      </w:r>
    </w:p>
    <w:p w14:paraId="693B59FC" w14:textId="34C18C91" w:rsidR="00EC7509" w:rsidRDefault="00EC7509" w:rsidP="007B039D">
      <w:pPr>
        <w:jc w:val="both"/>
        <w:rPr>
          <w:rFonts w:asciiTheme="minorHAnsi" w:hAnsiTheme="minorHAnsi"/>
          <w:sz w:val="24"/>
          <w:szCs w:val="24"/>
        </w:rPr>
      </w:pPr>
    </w:p>
    <w:p w14:paraId="003A5C83" w14:textId="77777777" w:rsidR="00EB40FC" w:rsidRPr="0093081A" w:rsidRDefault="00EB40FC" w:rsidP="007B039D">
      <w:pPr>
        <w:jc w:val="both"/>
        <w:rPr>
          <w:rFonts w:asciiTheme="minorHAnsi" w:hAnsiTheme="minorHAnsi"/>
          <w:sz w:val="24"/>
          <w:szCs w:val="24"/>
        </w:rPr>
      </w:pPr>
    </w:p>
    <w:p w14:paraId="24F80F9C" w14:textId="42429CC8" w:rsidR="008F7772" w:rsidRDefault="008F7772">
      <w:pPr>
        <w:spacing w:line="276" w:lineRule="auto"/>
        <w:rPr>
          <w:rFonts w:asciiTheme="minorHAnsi" w:hAnsiTheme="minorHAnsi"/>
          <w:sz w:val="24"/>
          <w:szCs w:val="24"/>
        </w:rPr>
      </w:pPr>
    </w:p>
    <w:p w14:paraId="5B7B9F33" w14:textId="77777777" w:rsidR="00126602" w:rsidRPr="0093081A" w:rsidRDefault="0012660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Location(s)</w:t>
      </w:r>
    </w:p>
    <w:p w14:paraId="77D13BC9" w14:textId="77777777" w:rsidR="00AB1511" w:rsidRPr="00C062F2" w:rsidRDefault="00AB1511" w:rsidP="00AB1511">
      <w:pPr>
        <w:rPr>
          <w:rFonts w:asciiTheme="minorHAnsi" w:hAnsiTheme="minorHAnsi"/>
          <w:sz w:val="18"/>
          <w:szCs w:val="18"/>
        </w:rPr>
      </w:pPr>
    </w:p>
    <w:p w14:paraId="25C664E1" w14:textId="77777777" w:rsidR="00AB1511" w:rsidRDefault="00AB1511" w:rsidP="00126602">
      <w:pPr>
        <w:rPr>
          <w:rFonts w:asciiTheme="minorHAnsi" w:hAnsiTheme="minorHAnsi"/>
          <w:sz w:val="24"/>
          <w:szCs w:val="24"/>
        </w:rPr>
      </w:pPr>
    </w:p>
    <w:p w14:paraId="631EEB8B" w14:textId="44C93831" w:rsidR="00D8600F" w:rsidRPr="006526BD" w:rsidRDefault="00D8600F" w:rsidP="006526BD">
      <w:pPr>
        <w:jc w:val="both"/>
        <w:rPr>
          <w:rFonts w:asciiTheme="minorHAnsi" w:eastAsia="Calibri" w:hAnsiTheme="minorHAnsi"/>
          <w:sz w:val="24"/>
          <w:szCs w:val="24"/>
        </w:rPr>
      </w:pPr>
      <w:r w:rsidRPr="00D8600F">
        <w:rPr>
          <w:rFonts w:asciiTheme="minorHAnsi" w:eastAsia="Calibri" w:hAnsiTheme="minorHAnsi"/>
          <w:sz w:val="24"/>
          <w:szCs w:val="24"/>
        </w:rPr>
        <w:t xml:space="preserve">This MOU covers service delivery and related costs associated with the following </w:t>
      </w:r>
      <w:sdt>
        <w:sdtPr>
          <w:rPr>
            <w:rFonts w:asciiTheme="minorHAnsi" w:eastAsia="Calibri" w:hAnsiTheme="minorHAnsi"/>
            <w:sz w:val="24"/>
            <w:szCs w:val="24"/>
          </w:rPr>
          <w:alias w:val="Job Center Type"/>
          <w:tag w:val="Job Center Type"/>
          <w:id w:val="1227887391"/>
          <w:placeholder>
            <w:docPart w:val="3C2BEAD905FF4D32BF151F442BABC81E"/>
          </w:placeholder>
        </w:sdtPr>
        <w:sdtEndPr/>
        <w:sdtContent>
          <w:sdt>
            <w:sdtPr>
              <w:rPr>
                <w:rFonts w:asciiTheme="minorHAnsi" w:eastAsia="Calibri" w:hAnsiTheme="minorHAnsi"/>
                <w:sz w:val="24"/>
                <w:szCs w:val="24"/>
              </w:rPr>
              <w:alias w:val="Job Center Type"/>
              <w:tag w:val="Job Center Type"/>
              <w:id w:val="1402871487"/>
              <w:placeholder>
                <w:docPart w:val="2E2E1F7F2A854E99A3BFA7FB4B16E5B5"/>
              </w:placeholder>
              <w:showingPlcHdr/>
              <w15:color w:val="99CC00"/>
              <w15:appearance w15:val="tags"/>
              <w:dropDownList>
                <w:listItem w:value="Choose an item."/>
                <w:listItem w:displayText="Network of Job Centers" w:value="Network of Job Centers"/>
                <w:listItem w:displayText="Comprehensive Job Center" w:value="Comprehensive Job Center"/>
                <w:listItem w:displayText="Affiliate Job Center" w:value="Affiliate Job Center"/>
                <w:listItem w:displayText="Specialized Job Center" w:value="Specialized Job Center"/>
                <w:listItem w:displayText="Other Job Center" w:value="Other Job Center"/>
              </w:dropDownList>
            </w:sdtPr>
            <w:sdtEndPr/>
            <w:sdtContent>
              <w:r w:rsidRPr="00D8600F">
                <w:rPr>
                  <w:rFonts w:eastAsia="Calibri"/>
                  <w:color w:val="808080"/>
                </w:rPr>
                <w:t>Choose an item.</w:t>
              </w:r>
            </w:sdtContent>
          </w:sdt>
        </w:sdtContent>
      </w:sdt>
      <w:r w:rsidR="006526BD">
        <w:rPr>
          <w:rFonts w:asciiTheme="minorHAnsi" w:eastAsia="Calibri" w:hAnsiTheme="minorHAnsi"/>
          <w:sz w:val="24"/>
          <w:szCs w:val="24"/>
        </w:rPr>
        <w:t>.</w:t>
      </w:r>
    </w:p>
    <w:p w14:paraId="0ABF51F0" w14:textId="77777777" w:rsidR="00D8600F" w:rsidRPr="00D8600F" w:rsidRDefault="00D8600F" w:rsidP="00D8600F">
      <w:pPr>
        <w:rPr>
          <w:rFonts w:asciiTheme="minorHAnsi" w:eastAsia="Calibri" w:hAnsiTheme="minorHAnsi"/>
          <w:sz w:val="24"/>
          <w:szCs w:val="24"/>
        </w:rPr>
      </w:pPr>
    </w:p>
    <w:bookmarkStart w:id="47" w:name="_Hlk69369829"/>
    <w:p w14:paraId="68B72539" w14:textId="77777777" w:rsidR="00D8600F" w:rsidRPr="00D8600F" w:rsidRDefault="00FB7B2B" w:rsidP="00D8600F">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1516380467"/>
          <w:placeholder>
            <w:docPart w:val="D07BC802FD2140DCA245637C2F5F4F3B"/>
          </w:placeholder>
          <w:showingPlcHdr/>
          <w15:color w:val="99CC00"/>
          <w15:appearance w15:val="tags"/>
          <w:text/>
        </w:sdtPr>
        <w:sdtEndPr/>
        <w:sdtContent>
          <w:r w:rsidR="00D8600F" w:rsidRPr="00D8600F">
            <w:rPr>
              <w:rFonts w:eastAsia="Calibri"/>
              <w:color w:val="808080"/>
            </w:rPr>
            <w:t>Click or tap here to enter text.</w:t>
          </w:r>
        </w:sdtContent>
      </w:sdt>
    </w:p>
    <w:p w14:paraId="551BEF05" w14:textId="77777777" w:rsidR="00D8600F" w:rsidRPr="00D8600F" w:rsidRDefault="00FB7B2B" w:rsidP="00D8600F">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167474532"/>
          <w:placeholder>
            <w:docPart w:val="73F887F8AA9940D08AF9C6F358489D57"/>
          </w:placeholder>
          <w:showingPlcHdr/>
          <w15:color w:val="99CC00"/>
          <w15:appearance w15:val="tags"/>
          <w:text/>
        </w:sdtPr>
        <w:sdtEndPr/>
        <w:sdtContent>
          <w:r w:rsidR="00D8600F" w:rsidRPr="00D8600F">
            <w:rPr>
              <w:rFonts w:eastAsia="Calibri"/>
              <w:color w:val="808080"/>
            </w:rPr>
            <w:t>Click or tap here to enter text.</w:t>
          </w:r>
        </w:sdtContent>
      </w:sdt>
    </w:p>
    <w:p w14:paraId="2BAD8190" w14:textId="77777777" w:rsidR="00D8600F" w:rsidRPr="00D8600F" w:rsidRDefault="00FB7B2B" w:rsidP="00D8600F">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935389389"/>
          <w:placeholder>
            <w:docPart w:val="DC1AE10A4CE249B99D160457AEC6C7DE"/>
          </w:placeholder>
          <w:showingPlcHdr/>
          <w15:color w:val="99CC00"/>
          <w15:appearance w15:val="tags"/>
          <w:text/>
        </w:sdtPr>
        <w:sdtEndPr/>
        <w:sdtContent>
          <w:r w:rsidR="00D8600F" w:rsidRPr="00D8600F">
            <w:rPr>
              <w:rFonts w:eastAsia="Calibri"/>
              <w:color w:val="808080"/>
            </w:rPr>
            <w:t>Click or tap here to enter text.</w:t>
          </w:r>
        </w:sdtContent>
      </w:sdt>
    </w:p>
    <w:p w14:paraId="3A50369F" w14:textId="77777777" w:rsidR="00D8600F" w:rsidRPr="00D8600F" w:rsidRDefault="00FB7B2B" w:rsidP="00D8600F">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851645326"/>
          <w:placeholder>
            <w:docPart w:val="55EAAC265C2E43109ACE02F108DD7B46"/>
          </w:placeholder>
          <w:showingPlcHdr/>
          <w15:color w:val="99CC00"/>
          <w15:appearance w15:val="tags"/>
          <w:text/>
        </w:sdtPr>
        <w:sdtEndPr/>
        <w:sdtContent>
          <w:r w:rsidR="00D8600F" w:rsidRPr="00D8600F">
            <w:rPr>
              <w:rFonts w:eastAsia="Calibri"/>
              <w:color w:val="808080"/>
            </w:rPr>
            <w:t>Click or tap here to enter text.</w:t>
          </w:r>
        </w:sdtContent>
      </w:sdt>
    </w:p>
    <w:p w14:paraId="324C4C47" w14:textId="77777777" w:rsidR="00D8600F" w:rsidRPr="00D8600F" w:rsidRDefault="00FB7B2B" w:rsidP="00D8600F">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333494206"/>
          <w:placeholder>
            <w:docPart w:val="A7DE527311D4470A8CAE0702E2B4A390"/>
          </w:placeholder>
          <w:showingPlcHdr/>
          <w15:color w:val="99CC00"/>
          <w15:appearance w15:val="tags"/>
          <w:text/>
        </w:sdtPr>
        <w:sdtEndPr/>
        <w:sdtContent>
          <w:r w:rsidR="00D8600F" w:rsidRPr="00D8600F">
            <w:rPr>
              <w:rFonts w:eastAsia="Calibri"/>
              <w:color w:val="808080"/>
            </w:rPr>
            <w:t>Click or tap here to enter text.</w:t>
          </w:r>
        </w:sdtContent>
      </w:sdt>
    </w:p>
    <w:p w14:paraId="34170374" w14:textId="2B1D4D07" w:rsidR="00D8600F" w:rsidRPr="00D8600F" w:rsidRDefault="00FB7B2B" w:rsidP="00D8600F">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192260821"/>
          <w:placeholder>
            <w:docPart w:val="C34883548B2A444982F568F8AD7CB85D"/>
          </w:placeholder>
          <w:showingPlcHdr/>
          <w15:color w:val="99CC00"/>
          <w15:appearance w15:val="tags"/>
          <w:text/>
        </w:sdtPr>
        <w:sdtEndPr/>
        <w:sdtContent>
          <w:r w:rsidR="00AA5A55" w:rsidRPr="00D8600F">
            <w:rPr>
              <w:rFonts w:eastAsia="Calibri"/>
              <w:color w:val="808080"/>
            </w:rPr>
            <w:t>Click or tap here to enter text.</w:t>
          </w:r>
        </w:sdtContent>
      </w:sdt>
    </w:p>
    <w:p w14:paraId="75E90021" w14:textId="767D99BF" w:rsidR="00D8600F" w:rsidRPr="006526BD" w:rsidRDefault="00FB7B2B" w:rsidP="00126602">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922670562"/>
          <w:placeholder>
            <w:docPart w:val="4FEB22102D6940E3A9567C29B40F6AFC"/>
          </w:placeholder>
          <w:showingPlcHdr/>
          <w15:color w:val="99CC00"/>
          <w15:appearance w15:val="tags"/>
          <w:text/>
        </w:sdtPr>
        <w:sdtEndPr/>
        <w:sdtContent>
          <w:r w:rsidR="00D8600F" w:rsidRPr="00D8600F">
            <w:rPr>
              <w:rFonts w:eastAsia="Calibri"/>
              <w:color w:val="808080"/>
            </w:rPr>
            <w:t>Click or tap here to enter text.</w:t>
          </w:r>
        </w:sdtContent>
      </w:sdt>
    </w:p>
    <w:bookmarkEnd w:id="47"/>
    <w:p w14:paraId="7E9F8F59" w14:textId="77777777" w:rsidR="00D8600F" w:rsidRDefault="00D8600F" w:rsidP="00126602">
      <w:pPr>
        <w:rPr>
          <w:rFonts w:asciiTheme="minorHAnsi" w:hAnsiTheme="minorHAnsi"/>
          <w:sz w:val="24"/>
          <w:szCs w:val="24"/>
        </w:rPr>
      </w:pPr>
    </w:p>
    <w:p w14:paraId="77D87745"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1209107970"/>
          <w:placeholder>
            <w:docPart w:val="0F96B4C09DEC44968251F08D5C7D6450"/>
          </w:placeholder>
          <w:showingPlcHdr/>
          <w15:color w:val="99CC00"/>
          <w15:appearance w15:val="tags"/>
          <w:text/>
        </w:sdtPr>
        <w:sdtEndPr/>
        <w:sdtContent>
          <w:r w:rsidR="006526BD" w:rsidRPr="00D8600F">
            <w:rPr>
              <w:rFonts w:eastAsia="Calibri"/>
              <w:color w:val="808080"/>
            </w:rPr>
            <w:t>Click or tap here to enter text.</w:t>
          </w:r>
        </w:sdtContent>
      </w:sdt>
    </w:p>
    <w:p w14:paraId="46648F32"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578710144"/>
          <w:placeholder>
            <w:docPart w:val="E70FE91CEB984E57BA7783737B844799"/>
          </w:placeholder>
          <w:showingPlcHdr/>
          <w15:color w:val="99CC00"/>
          <w15:appearance w15:val="tags"/>
          <w:text/>
        </w:sdtPr>
        <w:sdtEndPr/>
        <w:sdtContent>
          <w:r w:rsidR="006526BD" w:rsidRPr="00D8600F">
            <w:rPr>
              <w:rFonts w:eastAsia="Calibri"/>
              <w:color w:val="808080"/>
            </w:rPr>
            <w:t>Click or tap here to enter text.</w:t>
          </w:r>
        </w:sdtContent>
      </w:sdt>
    </w:p>
    <w:p w14:paraId="1AD65831"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516885029"/>
          <w:placeholder>
            <w:docPart w:val="40C59C6A5DF644B8B6CCC943F0AC7D20"/>
          </w:placeholder>
          <w:showingPlcHdr/>
          <w15:color w:val="99CC00"/>
          <w15:appearance w15:val="tags"/>
          <w:text/>
        </w:sdtPr>
        <w:sdtEndPr/>
        <w:sdtContent>
          <w:r w:rsidR="006526BD" w:rsidRPr="00D8600F">
            <w:rPr>
              <w:rFonts w:eastAsia="Calibri"/>
              <w:color w:val="808080"/>
            </w:rPr>
            <w:t>Click or tap here to enter text.</w:t>
          </w:r>
        </w:sdtContent>
      </w:sdt>
    </w:p>
    <w:p w14:paraId="2C022046"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0300360"/>
          <w:placeholder>
            <w:docPart w:val="3C6642E19729408A9765EDCF5C1D761C"/>
          </w:placeholder>
          <w:showingPlcHdr/>
          <w15:color w:val="99CC00"/>
          <w15:appearance w15:val="tags"/>
          <w:text/>
        </w:sdtPr>
        <w:sdtEndPr/>
        <w:sdtContent>
          <w:r w:rsidR="006526BD" w:rsidRPr="00D8600F">
            <w:rPr>
              <w:rFonts w:eastAsia="Calibri"/>
              <w:color w:val="808080"/>
            </w:rPr>
            <w:t>Click or tap here to enter text.</w:t>
          </w:r>
        </w:sdtContent>
      </w:sdt>
    </w:p>
    <w:p w14:paraId="689CFA6A"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500512039"/>
          <w:placeholder>
            <w:docPart w:val="3266459F07064CD19102E70E4F602775"/>
          </w:placeholder>
          <w:showingPlcHdr/>
          <w15:color w:val="99CC00"/>
          <w15:appearance w15:val="tags"/>
          <w:text/>
        </w:sdtPr>
        <w:sdtEndPr/>
        <w:sdtContent>
          <w:r w:rsidR="006526BD" w:rsidRPr="00D8600F">
            <w:rPr>
              <w:rFonts w:eastAsia="Calibri"/>
              <w:color w:val="808080"/>
            </w:rPr>
            <w:t>Click or tap here to enter text.</w:t>
          </w:r>
        </w:sdtContent>
      </w:sdt>
    </w:p>
    <w:p w14:paraId="693F9E4E"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279831150"/>
          <w:placeholder>
            <w:docPart w:val="B63720A3F8394C75BCD9F9DE2DE59222"/>
          </w:placeholder>
          <w:showingPlcHdr/>
          <w15:color w:val="99CC00"/>
          <w15:appearance w15:val="tags"/>
          <w:text/>
        </w:sdtPr>
        <w:sdtEndPr/>
        <w:sdtContent>
          <w:r w:rsidR="006526BD" w:rsidRPr="00D8600F">
            <w:rPr>
              <w:rFonts w:eastAsia="Calibri"/>
              <w:color w:val="808080"/>
            </w:rPr>
            <w:t>Click or tap here to enter text.</w:t>
          </w:r>
        </w:sdtContent>
      </w:sdt>
    </w:p>
    <w:p w14:paraId="48A90275"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229033714"/>
          <w:placeholder>
            <w:docPart w:val="12303677F70E48D895AF43E3F098C74C"/>
          </w:placeholder>
          <w:showingPlcHdr/>
          <w15:color w:val="99CC00"/>
          <w15:appearance w15:val="tags"/>
          <w:text/>
        </w:sdtPr>
        <w:sdtEndPr/>
        <w:sdtContent>
          <w:r w:rsidR="006526BD" w:rsidRPr="00D8600F">
            <w:rPr>
              <w:rFonts w:eastAsia="Calibri"/>
              <w:color w:val="808080"/>
            </w:rPr>
            <w:t>Click or tap here to enter text.</w:t>
          </w:r>
        </w:sdtContent>
      </w:sdt>
    </w:p>
    <w:p w14:paraId="16D02078" w14:textId="77777777" w:rsidR="006526BD" w:rsidRDefault="006526BD" w:rsidP="006526BD">
      <w:pPr>
        <w:rPr>
          <w:rFonts w:asciiTheme="minorHAnsi" w:hAnsiTheme="minorHAnsi"/>
          <w:sz w:val="24"/>
          <w:szCs w:val="24"/>
        </w:rPr>
      </w:pPr>
    </w:p>
    <w:bookmarkStart w:id="48" w:name="_Hlk69369947"/>
    <w:p w14:paraId="6EEDC8D7"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599250778"/>
          <w:placeholder>
            <w:docPart w:val="D48D2A577FA54FB5A50568710571BBED"/>
          </w:placeholder>
          <w:showingPlcHdr/>
          <w15:color w:val="99CC00"/>
          <w15:appearance w15:val="tags"/>
          <w:text/>
        </w:sdtPr>
        <w:sdtEndPr/>
        <w:sdtContent>
          <w:r w:rsidR="006526BD" w:rsidRPr="00D8600F">
            <w:rPr>
              <w:rFonts w:eastAsia="Calibri"/>
              <w:color w:val="808080"/>
            </w:rPr>
            <w:t>Click or tap here to enter text.</w:t>
          </w:r>
        </w:sdtContent>
      </w:sdt>
    </w:p>
    <w:p w14:paraId="333EC0D7"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054927319"/>
          <w:placeholder>
            <w:docPart w:val="D50134FCB4CB4E498B974395D2977F38"/>
          </w:placeholder>
          <w:showingPlcHdr/>
          <w15:color w:val="99CC00"/>
          <w15:appearance w15:val="tags"/>
          <w:text/>
        </w:sdtPr>
        <w:sdtEndPr/>
        <w:sdtContent>
          <w:r w:rsidR="006526BD" w:rsidRPr="00D8600F">
            <w:rPr>
              <w:rFonts w:eastAsia="Calibri"/>
              <w:color w:val="808080"/>
            </w:rPr>
            <w:t>Click or tap here to enter text.</w:t>
          </w:r>
        </w:sdtContent>
      </w:sdt>
    </w:p>
    <w:p w14:paraId="0978BEC4"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2113937238"/>
          <w:placeholder>
            <w:docPart w:val="A73695C9DBC54B81B037D67A12D7F1C6"/>
          </w:placeholder>
          <w:showingPlcHdr/>
          <w15:color w:val="99CC00"/>
          <w15:appearance w15:val="tags"/>
          <w:text/>
        </w:sdtPr>
        <w:sdtEndPr/>
        <w:sdtContent>
          <w:r w:rsidR="006526BD" w:rsidRPr="00D8600F">
            <w:rPr>
              <w:rFonts w:eastAsia="Calibri"/>
              <w:color w:val="808080"/>
            </w:rPr>
            <w:t>Click or tap here to enter text.</w:t>
          </w:r>
        </w:sdtContent>
      </w:sdt>
    </w:p>
    <w:p w14:paraId="783B23B1"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2055653507"/>
          <w:placeholder>
            <w:docPart w:val="568AF86F37C84F79AF2E85E7479CCE7E"/>
          </w:placeholder>
          <w:showingPlcHdr/>
          <w15:color w:val="99CC00"/>
          <w15:appearance w15:val="tags"/>
          <w:text/>
        </w:sdtPr>
        <w:sdtEndPr/>
        <w:sdtContent>
          <w:r w:rsidR="006526BD" w:rsidRPr="00D8600F">
            <w:rPr>
              <w:rFonts w:eastAsia="Calibri"/>
              <w:color w:val="808080"/>
            </w:rPr>
            <w:t>Click or tap here to enter text.</w:t>
          </w:r>
        </w:sdtContent>
      </w:sdt>
    </w:p>
    <w:p w14:paraId="0FD529E0"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1368530301"/>
          <w:placeholder>
            <w:docPart w:val="139F9FFB97A640B3B8B9DB6AE3679FD7"/>
          </w:placeholder>
          <w:showingPlcHdr/>
          <w15:color w:val="99CC00"/>
          <w15:appearance w15:val="tags"/>
          <w:text/>
        </w:sdtPr>
        <w:sdtEndPr/>
        <w:sdtContent>
          <w:r w:rsidR="006526BD" w:rsidRPr="00D8600F">
            <w:rPr>
              <w:rFonts w:eastAsia="Calibri"/>
              <w:color w:val="808080"/>
            </w:rPr>
            <w:t>Click or tap here to enter text.</w:t>
          </w:r>
        </w:sdtContent>
      </w:sdt>
    </w:p>
    <w:p w14:paraId="7FB4317D"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687572617"/>
          <w:placeholder>
            <w:docPart w:val="2E99155AE81E48279F7F34FC0A414E32"/>
          </w:placeholder>
          <w:showingPlcHdr/>
          <w15:color w:val="99CC00"/>
          <w15:appearance w15:val="tags"/>
          <w:text/>
        </w:sdtPr>
        <w:sdtEndPr/>
        <w:sdtContent>
          <w:r w:rsidR="006526BD" w:rsidRPr="00D8600F">
            <w:rPr>
              <w:rFonts w:eastAsia="Calibri"/>
              <w:color w:val="808080"/>
            </w:rPr>
            <w:t>Click or tap here to enter text.</w:t>
          </w:r>
        </w:sdtContent>
      </w:sdt>
    </w:p>
    <w:p w14:paraId="3EDB94AD"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2135933173"/>
          <w:placeholder>
            <w:docPart w:val="1BD2E21B1A5E428CAD6C5BAF19878925"/>
          </w:placeholder>
          <w:showingPlcHdr/>
          <w15:color w:val="99CC00"/>
          <w15:appearance w15:val="tags"/>
          <w:text/>
        </w:sdtPr>
        <w:sdtEndPr/>
        <w:sdtContent>
          <w:r w:rsidR="006526BD" w:rsidRPr="00D8600F">
            <w:rPr>
              <w:rFonts w:eastAsia="Calibri"/>
              <w:color w:val="808080"/>
            </w:rPr>
            <w:t>Click or tap here to enter text.</w:t>
          </w:r>
        </w:sdtContent>
      </w:sdt>
    </w:p>
    <w:bookmarkEnd w:id="48"/>
    <w:p w14:paraId="56834C20" w14:textId="77777777" w:rsidR="006526BD" w:rsidRDefault="006526BD" w:rsidP="00126602">
      <w:pPr>
        <w:rPr>
          <w:rFonts w:asciiTheme="minorHAnsi" w:hAnsiTheme="minorHAnsi"/>
          <w:sz w:val="24"/>
          <w:szCs w:val="24"/>
        </w:rPr>
      </w:pPr>
    </w:p>
    <w:bookmarkStart w:id="49" w:name="_Hlk69369963"/>
    <w:p w14:paraId="3642534F"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73588315"/>
          <w:placeholder>
            <w:docPart w:val="FE053871CA1E4C7BBF23B353B72C5DA0"/>
          </w:placeholder>
          <w:showingPlcHdr/>
          <w15:color w:val="99CC00"/>
          <w15:appearance w15:val="tags"/>
          <w:text/>
        </w:sdtPr>
        <w:sdtEndPr/>
        <w:sdtContent>
          <w:r w:rsidR="006526BD" w:rsidRPr="00D8600F">
            <w:rPr>
              <w:rFonts w:eastAsia="Calibri"/>
              <w:color w:val="808080"/>
            </w:rPr>
            <w:t>Click or tap here to enter text.</w:t>
          </w:r>
        </w:sdtContent>
      </w:sdt>
    </w:p>
    <w:p w14:paraId="2982CDA6"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9011901"/>
          <w:placeholder>
            <w:docPart w:val="5C0B2388C6DB477793F5FE9A0D553077"/>
          </w:placeholder>
          <w:showingPlcHdr/>
          <w15:color w:val="99CC00"/>
          <w15:appearance w15:val="tags"/>
          <w:text/>
        </w:sdtPr>
        <w:sdtEndPr/>
        <w:sdtContent>
          <w:r w:rsidR="006526BD" w:rsidRPr="00D8600F">
            <w:rPr>
              <w:rFonts w:eastAsia="Calibri"/>
              <w:color w:val="808080"/>
            </w:rPr>
            <w:t>Click or tap here to enter text.</w:t>
          </w:r>
        </w:sdtContent>
      </w:sdt>
    </w:p>
    <w:p w14:paraId="1A182BE1"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106316279"/>
          <w:placeholder>
            <w:docPart w:val="A0CCBA5ED72D40A0805A3A4DD3C01AE0"/>
          </w:placeholder>
          <w:showingPlcHdr/>
          <w15:color w:val="99CC00"/>
          <w15:appearance w15:val="tags"/>
          <w:text/>
        </w:sdtPr>
        <w:sdtEndPr/>
        <w:sdtContent>
          <w:r w:rsidR="006526BD" w:rsidRPr="00D8600F">
            <w:rPr>
              <w:rFonts w:eastAsia="Calibri"/>
              <w:color w:val="808080"/>
            </w:rPr>
            <w:t>Click or tap here to enter text.</w:t>
          </w:r>
        </w:sdtContent>
      </w:sdt>
    </w:p>
    <w:p w14:paraId="2C5810A9"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607463080"/>
          <w:placeholder>
            <w:docPart w:val="9E5568A9A0B248FEA8E79F2447A07395"/>
          </w:placeholder>
          <w:showingPlcHdr/>
          <w15:color w:val="99CC00"/>
          <w15:appearance w15:val="tags"/>
          <w:text/>
        </w:sdtPr>
        <w:sdtEndPr/>
        <w:sdtContent>
          <w:r w:rsidR="006526BD" w:rsidRPr="00D8600F">
            <w:rPr>
              <w:rFonts w:eastAsia="Calibri"/>
              <w:color w:val="808080"/>
            </w:rPr>
            <w:t>Click or tap here to enter text.</w:t>
          </w:r>
        </w:sdtContent>
      </w:sdt>
    </w:p>
    <w:p w14:paraId="4983E688"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1035655724"/>
          <w:placeholder>
            <w:docPart w:val="70B036354CED4699BAC94DDB93F900A2"/>
          </w:placeholder>
          <w:showingPlcHdr/>
          <w15:color w:val="99CC00"/>
          <w15:appearance w15:val="tags"/>
          <w:text/>
        </w:sdtPr>
        <w:sdtEndPr/>
        <w:sdtContent>
          <w:r w:rsidR="006526BD" w:rsidRPr="00D8600F">
            <w:rPr>
              <w:rFonts w:eastAsia="Calibri"/>
              <w:color w:val="808080"/>
            </w:rPr>
            <w:t>Click or tap here to enter text.</w:t>
          </w:r>
        </w:sdtContent>
      </w:sdt>
    </w:p>
    <w:p w14:paraId="642FBFA7"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830588300"/>
          <w:placeholder>
            <w:docPart w:val="7F59C9E590AD42528F0FDA696C3C7F4B"/>
          </w:placeholder>
          <w:showingPlcHdr/>
          <w15:color w:val="99CC00"/>
          <w15:appearance w15:val="tags"/>
          <w:text/>
        </w:sdtPr>
        <w:sdtEndPr/>
        <w:sdtContent>
          <w:r w:rsidR="006526BD" w:rsidRPr="00D8600F">
            <w:rPr>
              <w:rFonts w:eastAsia="Calibri"/>
              <w:color w:val="808080"/>
            </w:rPr>
            <w:t>Click or tap here to enter text.</w:t>
          </w:r>
        </w:sdtContent>
      </w:sdt>
    </w:p>
    <w:p w14:paraId="30EBB31C" w14:textId="59FBCC27" w:rsidR="006526BD" w:rsidRPr="00EB40FC" w:rsidRDefault="00FB7B2B" w:rsidP="00126602">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854136017"/>
          <w:placeholder>
            <w:docPart w:val="A2B11CF8E3C34F15922A36A9DEEC25CD"/>
          </w:placeholder>
          <w:showingPlcHdr/>
          <w15:color w:val="99CC00"/>
          <w15:appearance w15:val="tags"/>
          <w:text/>
        </w:sdtPr>
        <w:sdtEndPr/>
        <w:sdtContent>
          <w:r w:rsidR="006526BD" w:rsidRPr="00D8600F">
            <w:rPr>
              <w:rFonts w:eastAsia="Calibri"/>
              <w:color w:val="808080"/>
            </w:rPr>
            <w:t>Click or tap here to enter text.</w:t>
          </w:r>
        </w:sdtContent>
      </w:sdt>
    </w:p>
    <w:bookmarkEnd w:id="49"/>
    <w:p w14:paraId="6D0A1C21" w14:textId="77777777" w:rsidR="006526BD" w:rsidRDefault="006526BD" w:rsidP="00126602">
      <w:pPr>
        <w:rPr>
          <w:rFonts w:asciiTheme="minorHAnsi" w:hAnsiTheme="minorHAnsi"/>
          <w:sz w:val="24"/>
          <w:szCs w:val="24"/>
        </w:rPr>
      </w:pPr>
    </w:p>
    <w:bookmarkStart w:id="50" w:name="_Hlk69369976"/>
    <w:p w14:paraId="557B4FD6"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732426211"/>
          <w:placeholder>
            <w:docPart w:val="47FEEF0F615E4BC3957233CC5D3502B4"/>
          </w:placeholder>
          <w:showingPlcHdr/>
          <w15:color w:val="99CC00"/>
          <w15:appearance w15:val="tags"/>
          <w:text/>
        </w:sdtPr>
        <w:sdtEndPr/>
        <w:sdtContent>
          <w:r w:rsidR="006526BD" w:rsidRPr="00D8600F">
            <w:rPr>
              <w:rFonts w:eastAsia="Calibri"/>
              <w:color w:val="808080"/>
            </w:rPr>
            <w:t>Click or tap here to enter text.</w:t>
          </w:r>
        </w:sdtContent>
      </w:sdt>
    </w:p>
    <w:p w14:paraId="76B29BCE"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311828807"/>
          <w:placeholder>
            <w:docPart w:val="63FFF8F6F2B74C15917C3543B35B4AF3"/>
          </w:placeholder>
          <w:showingPlcHdr/>
          <w15:color w:val="99CC00"/>
          <w15:appearance w15:val="tags"/>
          <w:text/>
        </w:sdtPr>
        <w:sdtEndPr/>
        <w:sdtContent>
          <w:r w:rsidR="006526BD" w:rsidRPr="00D8600F">
            <w:rPr>
              <w:rFonts w:eastAsia="Calibri"/>
              <w:color w:val="808080"/>
            </w:rPr>
            <w:t>Click or tap here to enter text.</w:t>
          </w:r>
        </w:sdtContent>
      </w:sdt>
    </w:p>
    <w:p w14:paraId="3D103096"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616094179"/>
          <w:placeholder>
            <w:docPart w:val="DB20D8DE5D094BBF91FB66ACEB516D6F"/>
          </w:placeholder>
          <w:showingPlcHdr/>
          <w15:color w:val="99CC00"/>
          <w15:appearance w15:val="tags"/>
          <w:text/>
        </w:sdtPr>
        <w:sdtEndPr/>
        <w:sdtContent>
          <w:r w:rsidR="006526BD" w:rsidRPr="00D8600F">
            <w:rPr>
              <w:rFonts w:eastAsia="Calibri"/>
              <w:color w:val="808080"/>
            </w:rPr>
            <w:t>Click or tap here to enter text.</w:t>
          </w:r>
        </w:sdtContent>
      </w:sdt>
    </w:p>
    <w:p w14:paraId="3124C2FC"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780250303"/>
          <w:placeholder>
            <w:docPart w:val="1D65610A773E4A66BA09AA13F5E38186"/>
          </w:placeholder>
          <w:showingPlcHdr/>
          <w15:color w:val="99CC00"/>
          <w15:appearance w15:val="tags"/>
          <w:text/>
        </w:sdtPr>
        <w:sdtEndPr/>
        <w:sdtContent>
          <w:r w:rsidR="006526BD" w:rsidRPr="00D8600F">
            <w:rPr>
              <w:rFonts w:eastAsia="Calibri"/>
              <w:color w:val="808080"/>
            </w:rPr>
            <w:t>Click or tap here to enter text.</w:t>
          </w:r>
        </w:sdtContent>
      </w:sdt>
    </w:p>
    <w:p w14:paraId="6A5904E0"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477993950"/>
          <w:placeholder>
            <w:docPart w:val="A315986D46E64EF0A710E32E1A1D5BFB"/>
          </w:placeholder>
          <w:showingPlcHdr/>
          <w15:color w:val="99CC00"/>
          <w15:appearance w15:val="tags"/>
          <w:text/>
        </w:sdtPr>
        <w:sdtEndPr/>
        <w:sdtContent>
          <w:r w:rsidR="006526BD" w:rsidRPr="00D8600F">
            <w:rPr>
              <w:rFonts w:eastAsia="Calibri"/>
              <w:color w:val="808080"/>
            </w:rPr>
            <w:t>Click or tap here to enter text.</w:t>
          </w:r>
        </w:sdtContent>
      </w:sdt>
    </w:p>
    <w:p w14:paraId="741D0294"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921868438"/>
          <w:placeholder>
            <w:docPart w:val="B1563C794F564170BF1DB83579AE26B7"/>
          </w:placeholder>
          <w:showingPlcHdr/>
          <w15:color w:val="99CC00"/>
          <w15:appearance w15:val="tags"/>
          <w:text/>
        </w:sdtPr>
        <w:sdtEndPr/>
        <w:sdtContent>
          <w:r w:rsidR="006526BD" w:rsidRPr="00D8600F">
            <w:rPr>
              <w:rFonts w:eastAsia="Calibri"/>
              <w:color w:val="808080"/>
            </w:rPr>
            <w:t>Click or tap here to enter text.</w:t>
          </w:r>
        </w:sdtContent>
      </w:sdt>
    </w:p>
    <w:p w14:paraId="4027A69A" w14:textId="1E368E1D" w:rsidR="006526BD" w:rsidRPr="00EB40FC" w:rsidRDefault="00FB7B2B" w:rsidP="006526BD">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1395188995"/>
          <w:placeholder>
            <w:docPart w:val="3CEB7C795FA54CA59B05D59AF82DF61D"/>
          </w:placeholder>
          <w:showingPlcHdr/>
          <w15:color w:val="99CC00"/>
          <w15:appearance w15:val="tags"/>
          <w:text/>
        </w:sdtPr>
        <w:sdtEndPr/>
        <w:sdtContent>
          <w:r w:rsidR="006526BD" w:rsidRPr="00D8600F">
            <w:rPr>
              <w:rFonts w:eastAsia="Calibri"/>
              <w:color w:val="808080"/>
            </w:rPr>
            <w:t>Click or tap here to enter text.</w:t>
          </w:r>
        </w:sdtContent>
      </w:sdt>
      <w:bookmarkEnd w:id="50"/>
    </w:p>
    <w:p w14:paraId="01AA6F02" w14:textId="77777777" w:rsidR="006526BD" w:rsidRDefault="006526BD" w:rsidP="00126602">
      <w:pPr>
        <w:rPr>
          <w:rFonts w:asciiTheme="minorHAnsi" w:hAnsiTheme="minorHAnsi"/>
          <w:sz w:val="24"/>
          <w:szCs w:val="24"/>
        </w:rPr>
      </w:pPr>
    </w:p>
    <w:bookmarkStart w:id="51" w:name="_Hlk69370013"/>
    <w:p w14:paraId="671C257A"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285398512"/>
          <w:placeholder>
            <w:docPart w:val="CB15A0609A0D4F448D22285F9547A889"/>
          </w:placeholder>
          <w:showingPlcHdr/>
          <w15:color w:val="99CC00"/>
          <w15:appearance w15:val="tags"/>
          <w:text/>
        </w:sdtPr>
        <w:sdtEndPr/>
        <w:sdtContent>
          <w:r w:rsidR="006526BD" w:rsidRPr="00D8600F">
            <w:rPr>
              <w:rFonts w:eastAsia="Calibri"/>
              <w:color w:val="808080"/>
            </w:rPr>
            <w:t>Click or tap here to enter text.</w:t>
          </w:r>
        </w:sdtContent>
      </w:sdt>
    </w:p>
    <w:p w14:paraId="3DD69662"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106731105"/>
          <w:placeholder>
            <w:docPart w:val="EDD322EF8AC64B3E864D3A65298EFF58"/>
          </w:placeholder>
          <w:showingPlcHdr/>
          <w15:color w:val="99CC00"/>
          <w15:appearance w15:val="tags"/>
          <w:text/>
        </w:sdtPr>
        <w:sdtEndPr/>
        <w:sdtContent>
          <w:r w:rsidR="006526BD" w:rsidRPr="00D8600F">
            <w:rPr>
              <w:rFonts w:eastAsia="Calibri"/>
              <w:color w:val="808080"/>
            </w:rPr>
            <w:t>Click or tap here to enter text.</w:t>
          </w:r>
        </w:sdtContent>
      </w:sdt>
    </w:p>
    <w:p w14:paraId="6C53F801"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01809390"/>
          <w:placeholder>
            <w:docPart w:val="4DED226DCC1E4BC6BA84DC020F627C4C"/>
          </w:placeholder>
          <w:showingPlcHdr/>
          <w15:color w:val="99CC00"/>
          <w15:appearance w15:val="tags"/>
          <w:text/>
        </w:sdtPr>
        <w:sdtEndPr/>
        <w:sdtContent>
          <w:r w:rsidR="006526BD" w:rsidRPr="00D8600F">
            <w:rPr>
              <w:rFonts w:eastAsia="Calibri"/>
              <w:color w:val="808080"/>
            </w:rPr>
            <w:t>Click or tap here to enter text.</w:t>
          </w:r>
        </w:sdtContent>
      </w:sdt>
    </w:p>
    <w:p w14:paraId="6C5E265D"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754279294"/>
          <w:placeholder>
            <w:docPart w:val="E3F7C53E25B84365A84328FB90505C58"/>
          </w:placeholder>
          <w:showingPlcHdr/>
          <w15:color w:val="99CC00"/>
          <w15:appearance w15:val="tags"/>
          <w:text/>
        </w:sdtPr>
        <w:sdtEndPr/>
        <w:sdtContent>
          <w:r w:rsidR="006526BD" w:rsidRPr="00D8600F">
            <w:rPr>
              <w:rFonts w:eastAsia="Calibri"/>
              <w:color w:val="808080"/>
            </w:rPr>
            <w:t>Click or tap here to enter text.</w:t>
          </w:r>
        </w:sdtContent>
      </w:sdt>
    </w:p>
    <w:p w14:paraId="72F29C1E"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751636769"/>
          <w:placeholder>
            <w:docPart w:val="A96CA46429EE46AB8E997594FA1E05E3"/>
          </w:placeholder>
          <w:showingPlcHdr/>
          <w15:color w:val="99CC00"/>
          <w15:appearance w15:val="tags"/>
          <w:text/>
        </w:sdtPr>
        <w:sdtEndPr/>
        <w:sdtContent>
          <w:r w:rsidR="006526BD" w:rsidRPr="00D8600F">
            <w:rPr>
              <w:rFonts w:eastAsia="Calibri"/>
              <w:color w:val="808080"/>
            </w:rPr>
            <w:t>Click or tap here to enter text.</w:t>
          </w:r>
        </w:sdtContent>
      </w:sdt>
    </w:p>
    <w:p w14:paraId="605C1F1C"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916967602"/>
          <w:placeholder>
            <w:docPart w:val="A62347630AA74FBA8E819C5CEFEA0447"/>
          </w:placeholder>
          <w:showingPlcHdr/>
          <w15:color w:val="99CC00"/>
          <w15:appearance w15:val="tags"/>
          <w:text/>
        </w:sdtPr>
        <w:sdtEndPr/>
        <w:sdtContent>
          <w:r w:rsidR="006526BD" w:rsidRPr="00D8600F">
            <w:rPr>
              <w:rFonts w:eastAsia="Calibri"/>
              <w:color w:val="808080"/>
            </w:rPr>
            <w:t>Click or tap here to enter text.</w:t>
          </w:r>
        </w:sdtContent>
      </w:sdt>
    </w:p>
    <w:p w14:paraId="74169DA4" w14:textId="5F6D6988" w:rsidR="006526BD" w:rsidRPr="00EB40FC" w:rsidRDefault="00FB7B2B" w:rsidP="00126602">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274176463"/>
          <w:placeholder>
            <w:docPart w:val="3F3D5DD246804E10855458F05D1D63E3"/>
          </w:placeholder>
          <w:showingPlcHdr/>
          <w15:color w:val="99CC00"/>
          <w15:appearance w15:val="tags"/>
          <w:text/>
        </w:sdtPr>
        <w:sdtEndPr/>
        <w:sdtContent>
          <w:r w:rsidR="006526BD" w:rsidRPr="00D8600F">
            <w:rPr>
              <w:rFonts w:eastAsia="Calibri"/>
              <w:color w:val="808080"/>
            </w:rPr>
            <w:t>Click or tap here to enter text.</w:t>
          </w:r>
        </w:sdtContent>
      </w:sdt>
      <w:bookmarkEnd w:id="51"/>
    </w:p>
    <w:p w14:paraId="05B7FD22" w14:textId="77777777" w:rsidR="006526BD" w:rsidRDefault="006526BD" w:rsidP="00126602">
      <w:pPr>
        <w:rPr>
          <w:rFonts w:asciiTheme="minorHAnsi" w:hAnsiTheme="minorHAnsi"/>
          <w:sz w:val="24"/>
          <w:szCs w:val="24"/>
        </w:rPr>
      </w:pPr>
    </w:p>
    <w:bookmarkStart w:id="52" w:name="_Hlk69370028"/>
    <w:p w14:paraId="54E44485"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286701471"/>
          <w:placeholder>
            <w:docPart w:val="CF6C6955328F45349AA0E67B91E72336"/>
          </w:placeholder>
          <w:showingPlcHdr/>
          <w15:color w:val="99CC00"/>
          <w15:appearance w15:val="tags"/>
          <w:text/>
        </w:sdtPr>
        <w:sdtEndPr/>
        <w:sdtContent>
          <w:r w:rsidR="006526BD" w:rsidRPr="00D8600F">
            <w:rPr>
              <w:rFonts w:eastAsia="Calibri"/>
              <w:color w:val="808080"/>
            </w:rPr>
            <w:t>Click or tap here to enter text.</w:t>
          </w:r>
        </w:sdtContent>
      </w:sdt>
    </w:p>
    <w:p w14:paraId="542587B2"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1148744457"/>
          <w:placeholder>
            <w:docPart w:val="DA72CA4AA0EC4EFC96D7C283BC2AA621"/>
          </w:placeholder>
          <w:showingPlcHdr/>
          <w15:color w:val="99CC00"/>
          <w15:appearance w15:val="tags"/>
          <w:text/>
        </w:sdtPr>
        <w:sdtEndPr/>
        <w:sdtContent>
          <w:r w:rsidR="006526BD" w:rsidRPr="00D8600F">
            <w:rPr>
              <w:rFonts w:eastAsia="Calibri"/>
              <w:color w:val="808080"/>
            </w:rPr>
            <w:t>Click or tap here to enter text.</w:t>
          </w:r>
        </w:sdtContent>
      </w:sdt>
    </w:p>
    <w:p w14:paraId="3ED3884A"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093976727"/>
          <w:placeholder>
            <w:docPart w:val="3A96AAE6413B4039A2FDAE80A8F28036"/>
          </w:placeholder>
          <w:showingPlcHdr/>
          <w15:color w:val="99CC00"/>
          <w15:appearance w15:val="tags"/>
          <w:text/>
        </w:sdtPr>
        <w:sdtEndPr/>
        <w:sdtContent>
          <w:r w:rsidR="006526BD" w:rsidRPr="00D8600F">
            <w:rPr>
              <w:rFonts w:eastAsia="Calibri"/>
              <w:color w:val="808080"/>
            </w:rPr>
            <w:t>Click or tap here to enter text.</w:t>
          </w:r>
        </w:sdtContent>
      </w:sdt>
    </w:p>
    <w:p w14:paraId="54204371"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907262093"/>
          <w:placeholder>
            <w:docPart w:val="C2601E3F2006475897E3F617793F532C"/>
          </w:placeholder>
          <w:showingPlcHdr/>
          <w15:color w:val="99CC00"/>
          <w15:appearance w15:val="tags"/>
          <w:text/>
        </w:sdtPr>
        <w:sdtEndPr/>
        <w:sdtContent>
          <w:r w:rsidR="006526BD" w:rsidRPr="00D8600F">
            <w:rPr>
              <w:rFonts w:eastAsia="Calibri"/>
              <w:color w:val="808080"/>
            </w:rPr>
            <w:t>Click or tap here to enter text.</w:t>
          </w:r>
        </w:sdtContent>
      </w:sdt>
    </w:p>
    <w:p w14:paraId="74C8279B"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1166554003"/>
          <w:placeholder>
            <w:docPart w:val="B38231F8E89A4EACB11265755F5774DD"/>
          </w:placeholder>
          <w:showingPlcHdr/>
          <w15:color w:val="99CC00"/>
          <w15:appearance w15:val="tags"/>
          <w:text/>
        </w:sdtPr>
        <w:sdtEndPr/>
        <w:sdtContent>
          <w:r w:rsidR="006526BD" w:rsidRPr="00D8600F">
            <w:rPr>
              <w:rFonts w:eastAsia="Calibri"/>
              <w:color w:val="808080"/>
            </w:rPr>
            <w:t>Click or tap here to enter text.</w:t>
          </w:r>
        </w:sdtContent>
      </w:sdt>
    </w:p>
    <w:p w14:paraId="3DA4522E"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886646771"/>
          <w:placeholder>
            <w:docPart w:val="A0A63CA42CD54CC2B7A05C9F6EF85C10"/>
          </w:placeholder>
          <w:showingPlcHdr/>
          <w15:color w:val="99CC00"/>
          <w15:appearance w15:val="tags"/>
          <w:text/>
        </w:sdtPr>
        <w:sdtEndPr/>
        <w:sdtContent>
          <w:r w:rsidR="006526BD" w:rsidRPr="00D8600F">
            <w:rPr>
              <w:rFonts w:eastAsia="Calibri"/>
              <w:color w:val="808080"/>
            </w:rPr>
            <w:t>Click or tap here to enter text.</w:t>
          </w:r>
        </w:sdtContent>
      </w:sdt>
    </w:p>
    <w:p w14:paraId="63F185B3"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884326773"/>
          <w:placeholder>
            <w:docPart w:val="A0CC97B516324FC4AC8D870137348227"/>
          </w:placeholder>
          <w:showingPlcHdr/>
          <w15:color w:val="99CC00"/>
          <w15:appearance w15:val="tags"/>
          <w:text/>
        </w:sdtPr>
        <w:sdtEndPr/>
        <w:sdtContent>
          <w:r w:rsidR="006526BD" w:rsidRPr="00D8600F">
            <w:rPr>
              <w:rFonts w:eastAsia="Calibri"/>
              <w:color w:val="808080"/>
            </w:rPr>
            <w:t>Click or tap here to enter text.</w:t>
          </w:r>
        </w:sdtContent>
      </w:sdt>
    </w:p>
    <w:bookmarkEnd w:id="52"/>
    <w:p w14:paraId="498A398E" w14:textId="77777777" w:rsidR="006526BD" w:rsidRDefault="006526BD" w:rsidP="00126602">
      <w:pPr>
        <w:rPr>
          <w:rFonts w:asciiTheme="minorHAnsi" w:hAnsiTheme="minorHAnsi"/>
          <w:sz w:val="24"/>
          <w:szCs w:val="24"/>
        </w:rPr>
      </w:pPr>
    </w:p>
    <w:p w14:paraId="5B6737F4"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Name &amp; Type"/>
          <w:tag w:val="Job Center Name"/>
          <w:id w:val="1365408150"/>
          <w:placeholder>
            <w:docPart w:val="D38E2F9F506E4EAE97DEFD942C34AD02"/>
          </w:placeholder>
          <w:showingPlcHdr/>
          <w15:color w:val="99CC00"/>
          <w15:appearance w15:val="tags"/>
          <w:text/>
        </w:sdtPr>
        <w:sdtEndPr/>
        <w:sdtContent>
          <w:r w:rsidR="006526BD" w:rsidRPr="00D8600F">
            <w:rPr>
              <w:rFonts w:eastAsia="Calibri"/>
              <w:color w:val="808080"/>
            </w:rPr>
            <w:t>Click or tap here to enter text.</w:t>
          </w:r>
        </w:sdtContent>
      </w:sdt>
    </w:p>
    <w:p w14:paraId="21DA6F5F"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Job Center Manager Name, Title"/>
          <w:tag w:val="Job Center Manager Name, Title"/>
          <w:id w:val="-933350971"/>
          <w:placeholder>
            <w:docPart w:val="239FBF395B194A13ADC1FBD710C7950F"/>
          </w:placeholder>
          <w:showingPlcHdr/>
          <w15:color w:val="99CC00"/>
          <w15:appearance w15:val="tags"/>
          <w:text/>
        </w:sdtPr>
        <w:sdtEndPr/>
        <w:sdtContent>
          <w:r w:rsidR="006526BD" w:rsidRPr="00D8600F">
            <w:rPr>
              <w:rFonts w:eastAsia="Calibri"/>
              <w:color w:val="808080"/>
            </w:rPr>
            <w:t>Click or tap here to enter text.</w:t>
          </w:r>
        </w:sdtContent>
      </w:sdt>
    </w:p>
    <w:p w14:paraId="53EF6049"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Street Address"/>
          <w:tag w:val="Street Address"/>
          <w:id w:val="-1746179925"/>
          <w:placeholder>
            <w:docPart w:val="96816AA03C54499D8721F7DB52E482B6"/>
          </w:placeholder>
          <w:showingPlcHdr/>
          <w15:color w:val="99CC00"/>
          <w15:appearance w15:val="tags"/>
          <w:text/>
        </w:sdtPr>
        <w:sdtEndPr/>
        <w:sdtContent>
          <w:r w:rsidR="006526BD" w:rsidRPr="00D8600F">
            <w:rPr>
              <w:rFonts w:eastAsia="Calibri"/>
              <w:color w:val="808080"/>
            </w:rPr>
            <w:t>Click or tap here to enter text.</w:t>
          </w:r>
        </w:sdtContent>
      </w:sdt>
    </w:p>
    <w:p w14:paraId="214DA305"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City, WI, Zip Code"/>
          <w:tag w:val="City, WI, Zip Code"/>
          <w:id w:val="-1163239356"/>
          <w:placeholder>
            <w:docPart w:val="CB1EB1540CCC41C68F2A05178CE3790B"/>
          </w:placeholder>
          <w:showingPlcHdr/>
          <w15:color w:val="99CC00"/>
          <w15:appearance w15:val="tags"/>
          <w:text/>
        </w:sdtPr>
        <w:sdtEndPr/>
        <w:sdtContent>
          <w:r w:rsidR="006526BD" w:rsidRPr="00D8600F">
            <w:rPr>
              <w:rFonts w:eastAsia="Calibri"/>
              <w:color w:val="808080"/>
            </w:rPr>
            <w:t>Click or tap here to enter text.</w:t>
          </w:r>
        </w:sdtContent>
      </w:sdt>
    </w:p>
    <w:p w14:paraId="3A73A9C5"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Phone Number"/>
          <w:tag w:val="Phone Number"/>
          <w:id w:val="1597060744"/>
          <w:placeholder>
            <w:docPart w:val="BFAB331BF832489FAEA0DE150FA30BE3"/>
          </w:placeholder>
          <w:showingPlcHdr/>
          <w15:color w:val="99CC00"/>
          <w15:appearance w15:val="tags"/>
          <w:text/>
        </w:sdtPr>
        <w:sdtEndPr/>
        <w:sdtContent>
          <w:r w:rsidR="006526BD" w:rsidRPr="00D8600F">
            <w:rPr>
              <w:rFonts w:eastAsia="Calibri"/>
              <w:color w:val="808080"/>
            </w:rPr>
            <w:t>Click or tap here to enter text.</w:t>
          </w:r>
        </w:sdtContent>
      </w:sdt>
    </w:p>
    <w:p w14:paraId="0244B1D4" w14:textId="77777777" w:rsidR="006526BD" w:rsidRPr="00D8600F" w:rsidRDefault="00FB7B2B" w:rsidP="006526BD">
      <w:pPr>
        <w:rPr>
          <w:rFonts w:asciiTheme="minorHAnsi" w:eastAsia="Calibri" w:hAnsiTheme="minorHAnsi"/>
          <w:sz w:val="24"/>
          <w:szCs w:val="24"/>
        </w:rPr>
      </w:pPr>
      <w:sdt>
        <w:sdtPr>
          <w:rPr>
            <w:rFonts w:asciiTheme="minorHAnsi" w:eastAsia="Calibri" w:hAnsiTheme="minorHAnsi"/>
            <w:sz w:val="24"/>
            <w:szCs w:val="24"/>
          </w:rPr>
          <w:alias w:val="Days and Hours of Operation"/>
          <w:tag w:val="Days and Hours of Operation"/>
          <w:id w:val="1151324749"/>
          <w:placeholder>
            <w:docPart w:val="BD45338AF4334C9FA7E560D6FAFBAE40"/>
          </w:placeholder>
          <w:showingPlcHdr/>
          <w15:color w:val="99CC00"/>
          <w15:appearance w15:val="tags"/>
          <w:text/>
        </w:sdtPr>
        <w:sdtEndPr/>
        <w:sdtContent>
          <w:r w:rsidR="006526BD" w:rsidRPr="00D8600F">
            <w:rPr>
              <w:rFonts w:eastAsia="Calibri"/>
              <w:color w:val="808080"/>
            </w:rPr>
            <w:t>Click or tap here to enter text.</w:t>
          </w:r>
        </w:sdtContent>
      </w:sdt>
    </w:p>
    <w:p w14:paraId="3EC811EB" w14:textId="16D173B1" w:rsidR="006526BD" w:rsidRPr="00EB40FC" w:rsidRDefault="00FB7B2B" w:rsidP="00126602">
      <w:pPr>
        <w:rPr>
          <w:rFonts w:asciiTheme="minorHAnsi" w:eastAsia="Calibri" w:hAnsiTheme="minorHAnsi"/>
          <w:sz w:val="24"/>
          <w:szCs w:val="24"/>
        </w:rPr>
      </w:pPr>
      <w:sdt>
        <w:sdtPr>
          <w:rPr>
            <w:rFonts w:asciiTheme="minorHAnsi" w:eastAsia="Calibri" w:hAnsiTheme="minorHAnsi"/>
            <w:sz w:val="24"/>
            <w:szCs w:val="24"/>
          </w:rPr>
          <w:alias w:val="Website Address"/>
          <w:tag w:val="Website Address"/>
          <w:id w:val="928621927"/>
          <w:placeholder>
            <w:docPart w:val="823DE44221C445388CFB29E71A5FB4C7"/>
          </w:placeholder>
          <w:showingPlcHdr/>
          <w15:color w:val="99CC00"/>
          <w15:appearance w15:val="tags"/>
          <w:text/>
        </w:sdtPr>
        <w:sdtEndPr/>
        <w:sdtContent>
          <w:r w:rsidR="006526BD" w:rsidRPr="00D8600F">
            <w:rPr>
              <w:rFonts w:eastAsia="Calibri"/>
              <w:color w:val="808080"/>
            </w:rPr>
            <w:t>Click or tap here to enter text.</w:t>
          </w:r>
        </w:sdtContent>
      </w:sdt>
    </w:p>
    <w:p w14:paraId="03A53F33" w14:textId="77777777" w:rsidR="006526BD" w:rsidRDefault="006526BD" w:rsidP="00126602">
      <w:pPr>
        <w:rPr>
          <w:rFonts w:asciiTheme="minorHAnsi" w:hAnsiTheme="minorHAnsi"/>
          <w:sz w:val="24"/>
          <w:szCs w:val="24"/>
        </w:rPr>
      </w:pPr>
    </w:p>
    <w:p w14:paraId="4E5331D6" w14:textId="77777777" w:rsidR="00CA645D" w:rsidRPr="0093081A" w:rsidRDefault="00623142" w:rsidP="00D6047F">
      <w:pPr>
        <w:pStyle w:val="ListParagraph"/>
        <w:numPr>
          <w:ilvl w:val="0"/>
          <w:numId w:val="1"/>
        </w:numPr>
        <w:rPr>
          <w:rFonts w:asciiTheme="minorHAnsi" w:hAnsiTheme="minorHAnsi"/>
          <w:b/>
          <w:sz w:val="24"/>
          <w:szCs w:val="24"/>
        </w:rPr>
      </w:pPr>
      <w:r w:rsidRPr="0093081A">
        <w:rPr>
          <w:rFonts w:asciiTheme="minorHAnsi" w:hAnsiTheme="minorHAnsi"/>
          <w:b/>
          <w:sz w:val="24"/>
          <w:szCs w:val="24"/>
        </w:rPr>
        <w:t>Access</w:t>
      </w:r>
    </w:p>
    <w:p w14:paraId="68ABC70A" w14:textId="77777777" w:rsidR="005651C1" w:rsidRPr="0093081A" w:rsidRDefault="005651C1" w:rsidP="005651C1">
      <w:pPr>
        <w:jc w:val="both"/>
        <w:rPr>
          <w:rFonts w:asciiTheme="minorHAnsi" w:hAnsiTheme="minorHAnsi"/>
          <w:sz w:val="24"/>
          <w:szCs w:val="24"/>
        </w:rPr>
      </w:pPr>
    </w:p>
    <w:p w14:paraId="20FFC4D8" w14:textId="248755D8" w:rsidR="00C90B68" w:rsidRPr="0093081A" w:rsidRDefault="00103943" w:rsidP="005651C1">
      <w:pPr>
        <w:jc w:val="both"/>
        <w:rPr>
          <w:rFonts w:asciiTheme="minorHAnsi" w:hAnsiTheme="minorHAnsi"/>
          <w:sz w:val="24"/>
          <w:szCs w:val="24"/>
        </w:rPr>
      </w:pPr>
      <w:r w:rsidRPr="0093081A">
        <w:rPr>
          <w:rFonts w:asciiTheme="minorHAnsi" w:hAnsiTheme="minorHAnsi"/>
          <w:sz w:val="24"/>
          <w:szCs w:val="24"/>
        </w:rPr>
        <w:t xml:space="preserve">One of the primary purposes of WIOA is to increase, particularly </w:t>
      </w:r>
      <w:r w:rsidR="008F7772">
        <w:rPr>
          <w:rFonts w:asciiTheme="minorHAnsi" w:hAnsiTheme="minorHAnsi"/>
          <w:sz w:val="24"/>
          <w:szCs w:val="24"/>
        </w:rPr>
        <w:t xml:space="preserve">for </w:t>
      </w:r>
      <w:r w:rsidRPr="0093081A">
        <w:rPr>
          <w:rFonts w:asciiTheme="minorHAnsi" w:hAnsiTheme="minorHAnsi"/>
          <w:sz w:val="24"/>
          <w:szCs w:val="24"/>
        </w:rPr>
        <w:t xml:space="preserve">those individuals with barriers to employment, access to and opportunities for the employment, education, </w:t>
      </w:r>
      <w:r w:rsidR="00085848" w:rsidRPr="0093081A">
        <w:rPr>
          <w:rFonts w:asciiTheme="minorHAnsi" w:hAnsiTheme="minorHAnsi"/>
          <w:sz w:val="24"/>
          <w:szCs w:val="24"/>
        </w:rPr>
        <w:t>training,</w:t>
      </w:r>
      <w:r w:rsidRPr="0093081A">
        <w:rPr>
          <w:rFonts w:asciiTheme="minorHAnsi" w:hAnsiTheme="minorHAnsi"/>
          <w:sz w:val="24"/>
          <w:szCs w:val="24"/>
        </w:rPr>
        <w:t xml:space="preserve"> and support services they need to succeed in the labor market</w:t>
      </w:r>
      <w:r w:rsidR="00210499" w:rsidRPr="0093081A">
        <w:rPr>
          <w:rFonts w:asciiTheme="minorHAnsi" w:hAnsiTheme="minorHAnsi"/>
          <w:sz w:val="24"/>
          <w:szCs w:val="24"/>
        </w:rPr>
        <w:t>.</w:t>
      </w:r>
      <w:r w:rsidR="003F36FD" w:rsidRPr="0093081A">
        <w:rPr>
          <w:rFonts w:asciiTheme="minorHAnsi" w:hAnsiTheme="minorHAnsi"/>
          <w:sz w:val="24"/>
          <w:szCs w:val="24"/>
        </w:rPr>
        <w:t xml:space="preserve"> The needs of workers, youth, and individuals with barriers to employment, including individuals with disabilities, will be addressed in the following ways.</w:t>
      </w:r>
    </w:p>
    <w:p w14:paraId="0F2F4FC3" w14:textId="13674315" w:rsidR="004119C9" w:rsidRDefault="00103943" w:rsidP="005651C1">
      <w:pPr>
        <w:pStyle w:val="ListParagraph"/>
        <w:numPr>
          <w:ilvl w:val="0"/>
          <w:numId w:val="4"/>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conduct outreach targeting barriered populations in coordination with one another </w:t>
      </w:r>
      <w:r w:rsidR="004119C9" w:rsidRPr="0093081A">
        <w:rPr>
          <w:rFonts w:asciiTheme="minorHAnsi" w:hAnsiTheme="minorHAnsi"/>
          <w:sz w:val="24"/>
          <w:szCs w:val="24"/>
        </w:rPr>
        <w:t>as follows:</w:t>
      </w:r>
      <w:r w:rsidR="00AA5A55">
        <w:rPr>
          <w:rFonts w:asciiTheme="minorHAnsi" w:hAnsiTheme="minorHAnsi"/>
          <w:sz w:val="24"/>
          <w:szCs w:val="24"/>
        </w:rPr>
        <w:t xml:space="preserve">  </w:t>
      </w:r>
      <w:r w:rsidR="00AA5A55">
        <w:rPr>
          <w:rFonts w:asciiTheme="minorHAnsi" w:hAnsiTheme="minorHAnsi"/>
          <w:sz w:val="24"/>
          <w:szCs w:val="24"/>
        </w:rPr>
        <w:fldChar w:fldCharType="begin">
          <w:ffData>
            <w:name w:val="Text70"/>
            <w:enabled/>
            <w:calcOnExit w:val="0"/>
            <w:textInput/>
          </w:ffData>
        </w:fldChar>
      </w:r>
      <w:bookmarkStart w:id="53" w:name="Text70"/>
      <w:r w:rsidR="00AA5A55">
        <w:rPr>
          <w:rFonts w:asciiTheme="minorHAnsi" w:hAnsiTheme="minorHAnsi"/>
          <w:sz w:val="24"/>
          <w:szCs w:val="24"/>
        </w:rPr>
        <w:instrText xml:space="preserve"> FORMTEXT </w:instrText>
      </w:r>
      <w:r w:rsidR="00AA5A55">
        <w:rPr>
          <w:rFonts w:asciiTheme="minorHAnsi" w:hAnsiTheme="minorHAnsi"/>
          <w:sz w:val="24"/>
          <w:szCs w:val="24"/>
        </w:rPr>
      </w:r>
      <w:r w:rsidR="00AA5A55">
        <w:rPr>
          <w:rFonts w:asciiTheme="minorHAnsi" w:hAnsiTheme="minorHAnsi"/>
          <w:sz w:val="24"/>
          <w:szCs w:val="24"/>
        </w:rPr>
        <w:fldChar w:fldCharType="separate"/>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sz w:val="24"/>
          <w:szCs w:val="24"/>
        </w:rPr>
        <w:fldChar w:fldCharType="end"/>
      </w:r>
      <w:bookmarkEnd w:id="53"/>
      <w:r w:rsidR="00AA5A55">
        <w:rPr>
          <w:rFonts w:asciiTheme="minorHAnsi" w:hAnsiTheme="minorHAnsi"/>
          <w:sz w:val="24"/>
          <w:szCs w:val="24"/>
        </w:rPr>
        <w:t>.</w:t>
      </w:r>
    </w:p>
    <w:p w14:paraId="2513B5A5" w14:textId="0F34E369" w:rsidR="00751CFC" w:rsidRDefault="00751CFC" w:rsidP="00751CFC">
      <w:pPr>
        <w:pStyle w:val="ListParagraph"/>
        <w:numPr>
          <w:ilvl w:val="0"/>
          <w:numId w:val="4"/>
        </w:numPr>
        <w:jc w:val="both"/>
        <w:rPr>
          <w:rFonts w:asciiTheme="minorHAnsi" w:hAnsiTheme="minorHAnsi"/>
          <w:sz w:val="24"/>
          <w:szCs w:val="24"/>
        </w:rPr>
      </w:pPr>
      <w:r w:rsidRPr="00171E25">
        <w:rPr>
          <w:rFonts w:asciiTheme="minorHAnsi" w:hAnsiTheme="minorHAnsi"/>
          <w:sz w:val="24"/>
          <w:szCs w:val="24"/>
        </w:rPr>
        <w:t xml:space="preserve">The parties agree to </w:t>
      </w:r>
      <w:r w:rsidR="009B183F">
        <w:rPr>
          <w:rFonts w:asciiTheme="minorHAnsi" w:hAnsiTheme="minorHAnsi"/>
          <w:sz w:val="24"/>
          <w:szCs w:val="24"/>
        </w:rPr>
        <w:t xml:space="preserve">ensure </w:t>
      </w:r>
      <w:r w:rsidRPr="00171E25">
        <w:rPr>
          <w:rFonts w:asciiTheme="minorHAnsi" w:hAnsiTheme="minorHAnsi"/>
          <w:sz w:val="24"/>
          <w:szCs w:val="24"/>
        </w:rPr>
        <w:t>the physical accessibility of the one-stop center(s)</w:t>
      </w:r>
      <w:r>
        <w:rPr>
          <w:rFonts w:asciiTheme="minorHAnsi" w:hAnsiTheme="minorHAnsi"/>
          <w:sz w:val="24"/>
          <w:szCs w:val="24"/>
        </w:rPr>
        <w:t xml:space="preserve"> and layouts of the one-stop center(s) that support a culture of inclusiveness</w:t>
      </w:r>
      <w:r w:rsidRPr="00171E25">
        <w:rPr>
          <w:rFonts w:asciiTheme="minorHAnsi" w:hAnsiTheme="minorHAnsi"/>
          <w:sz w:val="24"/>
          <w:szCs w:val="24"/>
        </w:rPr>
        <w:t>, as follows:</w:t>
      </w:r>
      <w:r w:rsidR="00AA5A55">
        <w:rPr>
          <w:rFonts w:asciiTheme="minorHAnsi" w:hAnsiTheme="minorHAnsi"/>
          <w:sz w:val="24"/>
          <w:szCs w:val="24"/>
        </w:rPr>
        <w:t xml:space="preserve">  </w:t>
      </w:r>
      <w:r w:rsidR="00AA5A55">
        <w:rPr>
          <w:rFonts w:asciiTheme="minorHAnsi" w:hAnsiTheme="minorHAnsi"/>
          <w:sz w:val="24"/>
          <w:szCs w:val="24"/>
        </w:rPr>
        <w:fldChar w:fldCharType="begin">
          <w:ffData>
            <w:name w:val="Text71"/>
            <w:enabled/>
            <w:calcOnExit w:val="0"/>
            <w:textInput/>
          </w:ffData>
        </w:fldChar>
      </w:r>
      <w:bookmarkStart w:id="54" w:name="Text71"/>
      <w:r w:rsidR="00AA5A55">
        <w:rPr>
          <w:rFonts w:asciiTheme="minorHAnsi" w:hAnsiTheme="minorHAnsi"/>
          <w:sz w:val="24"/>
          <w:szCs w:val="24"/>
        </w:rPr>
        <w:instrText xml:space="preserve"> FORMTEXT </w:instrText>
      </w:r>
      <w:r w:rsidR="00AA5A55">
        <w:rPr>
          <w:rFonts w:asciiTheme="minorHAnsi" w:hAnsiTheme="minorHAnsi"/>
          <w:sz w:val="24"/>
          <w:szCs w:val="24"/>
        </w:rPr>
      </w:r>
      <w:r w:rsidR="00AA5A55">
        <w:rPr>
          <w:rFonts w:asciiTheme="minorHAnsi" w:hAnsiTheme="minorHAnsi"/>
          <w:sz w:val="24"/>
          <w:szCs w:val="24"/>
        </w:rPr>
        <w:fldChar w:fldCharType="separate"/>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noProof/>
          <w:sz w:val="24"/>
          <w:szCs w:val="24"/>
        </w:rPr>
        <w:t> </w:t>
      </w:r>
      <w:r w:rsidR="00AA5A55">
        <w:rPr>
          <w:rFonts w:asciiTheme="minorHAnsi" w:hAnsiTheme="minorHAnsi"/>
          <w:sz w:val="24"/>
          <w:szCs w:val="24"/>
        </w:rPr>
        <w:fldChar w:fldCharType="end"/>
      </w:r>
      <w:bookmarkEnd w:id="54"/>
      <w:r w:rsidRPr="0093081A">
        <w:rPr>
          <w:rFonts w:asciiTheme="minorHAnsi" w:hAnsiTheme="minorHAnsi"/>
          <w:sz w:val="24"/>
          <w:szCs w:val="24"/>
        </w:rPr>
        <w:t>.</w:t>
      </w:r>
    </w:p>
    <w:p w14:paraId="002C5190" w14:textId="035EFB50" w:rsidR="00751CFC" w:rsidRPr="00470996" w:rsidRDefault="00751CFC" w:rsidP="00751CFC">
      <w:pPr>
        <w:pStyle w:val="ListParagraph"/>
        <w:numPr>
          <w:ilvl w:val="0"/>
          <w:numId w:val="4"/>
        </w:numPr>
        <w:jc w:val="both"/>
        <w:rPr>
          <w:rFonts w:asciiTheme="minorHAnsi" w:hAnsiTheme="minorHAnsi"/>
          <w:sz w:val="24"/>
          <w:szCs w:val="24"/>
        </w:rPr>
      </w:pPr>
      <w:r>
        <w:rPr>
          <w:rFonts w:asciiTheme="minorHAnsi" w:hAnsiTheme="minorHAnsi"/>
          <w:sz w:val="24"/>
          <w:szCs w:val="24"/>
        </w:rPr>
        <w:t>The parties agree to</w:t>
      </w:r>
      <w:r w:rsidRPr="00563864">
        <w:rPr>
          <w:rFonts w:asciiTheme="minorHAnsi" w:hAnsiTheme="minorHAnsi"/>
          <w:sz w:val="24"/>
          <w:szCs w:val="24"/>
        </w:rPr>
        <w:t xml:space="preserve"> provide</w:t>
      </w:r>
      <w:r w:rsidR="00730C59">
        <w:rPr>
          <w:rFonts w:asciiTheme="minorHAnsi" w:hAnsiTheme="minorHAnsi"/>
          <w:sz w:val="24"/>
          <w:szCs w:val="24"/>
        </w:rPr>
        <w:t xml:space="preserve"> full access to all</w:t>
      </w:r>
      <w:r w:rsidR="00753F89">
        <w:rPr>
          <w:rFonts w:asciiTheme="minorHAnsi" w:hAnsiTheme="minorHAnsi"/>
          <w:sz w:val="24"/>
          <w:szCs w:val="24"/>
        </w:rPr>
        <w:t xml:space="preserve"> customers</w:t>
      </w:r>
      <w:r w:rsidRPr="00563864">
        <w:rPr>
          <w:rFonts w:asciiTheme="minorHAnsi" w:hAnsiTheme="minorHAnsi"/>
          <w:sz w:val="24"/>
          <w:szCs w:val="24"/>
        </w:rPr>
        <w:t xml:space="preserve"> to services</w:t>
      </w:r>
      <w:r w:rsidR="00753F89">
        <w:rPr>
          <w:rFonts w:asciiTheme="minorHAnsi" w:hAnsiTheme="minorHAnsi"/>
          <w:sz w:val="24"/>
          <w:szCs w:val="24"/>
        </w:rPr>
        <w:t>, including access to technology and materials, made available throughout the</w:t>
      </w:r>
      <w:r w:rsidR="00730C59">
        <w:rPr>
          <w:rFonts w:asciiTheme="minorHAnsi" w:hAnsiTheme="minorHAnsi"/>
          <w:sz w:val="24"/>
          <w:szCs w:val="24"/>
        </w:rPr>
        <w:t xml:space="preserve"> local</w:t>
      </w:r>
      <w:r w:rsidR="00753F89">
        <w:rPr>
          <w:rFonts w:asciiTheme="minorHAnsi" w:hAnsiTheme="minorHAnsi"/>
          <w:sz w:val="24"/>
          <w:szCs w:val="24"/>
        </w:rPr>
        <w:t xml:space="preserve"> American Job Center System</w:t>
      </w:r>
      <w:r w:rsidRPr="00393BCD">
        <w:rPr>
          <w:rFonts w:asciiTheme="minorHAnsi" w:hAnsiTheme="minorHAnsi"/>
          <w:sz w:val="24"/>
          <w:szCs w:val="24"/>
        </w:rPr>
        <w:t xml:space="preserve">, </w:t>
      </w:r>
      <w:r>
        <w:rPr>
          <w:rFonts w:asciiTheme="minorHAnsi" w:hAnsiTheme="minorHAnsi"/>
          <w:sz w:val="24"/>
          <w:szCs w:val="24"/>
        </w:rPr>
        <w:t>as follows</w:t>
      </w:r>
      <w:r w:rsidR="00730C59">
        <w:rPr>
          <w:rFonts w:asciiTheme="minorHAnsi" w:hAnsiTheme="minorHAnsi"/>
          <w:sz w:val="24"/>
          <w:szCs w:val="24"/>
        </w:rPr>
        <w:t>.  (</w:t>
      </w:r>
      <w:r w:rsidR="000914B9">
        <w:rPr>
          <w:rFonts w:asciiTheme="minorHAnsi" w:hAnsiTheme="minorHAnsi"/>
          <w:sz w:val="24"/>
          <w:szCs w:val="24"/>
        </w:rPr>
        <w:t>D</w:t>
      </w:r>
      <w:r w:rsidR="00730C59">
        <w:rPr>
          <w:rFonts w:asciiTheme="minorHAnsi" w:hAnsiTheme="minorHAnsi"/>
          <w:sz w:val="24"/>
          <w:szCs w:val="24"/>
        </w:rPr>
        <w:t xml:space="preserve">escribe </w:t>
      </w:r>
      <w:r w:rsidR="00730C59" w:rsidRPr="00393BCD">
        <w:rPr>
          <w:rFonts w:asciiTheme="minorHAnsi" w:hAnsiTheme="minorHAnsi"/>
          <w:sz w:val="24"/>
          <w:szCs w:val="24"/>
        </w:rPr>
        <w:t>specific arrangements and resources available to assure that individuals with barriers to employment, including individuals with disabilities</w:t>
      </w:r>
      <w:r w:rsidR="00730C59">
        <w:rPr>
          <w:rFonts w:asciiTheme="minorHAnsi" w:hAnsiTheme="minorHAnsi"/>
          <w:sz w:val="24"/>
          <w:szCs w:val="24"/>
        </w:rPr>
        <w:t xml:space="preserve"> and English language learners</w:t>
      </w:r>
      <w:r w:rsidR="00730C59" w:rsidRPr="00393BCD">
        <w:rPr>
          <w:rFonts w:asciiTheme="minorHAnsi" w:hAnsiTheme="minorHAnsi"/>
          <w:sz w:val="24"/>
          <w:szCs w:val="24"/>
        </w:rPr>
        <w:t>, can access available services</w:t>
      </w:r>
      <w:r w:rsidR="000914B9">
        <w:rPr>
          <w:rFonts w:asciiTheme="minorHAnsi" w:hAnsiTheme="minorHAnsi"/>
          <w:sz w:val="24"/>
          <w:szCs w:val="24"/>
        </w:rPr>
        <w:t>.</w:t>
      </w:r>
      <w:r w:rsidR="00730C59">
        <w:rPr>
          <w:rFonts w:asciiTheme="minorHAnsi" w:hAnsiTheme="minorHAnsi"/>
          <w:sz w:val="24"/>
          <w:szCs w:val="24"/>
        </w:rPr>
        <w:t>)</w:t>
      </w:r>
      <w:r>
        <w:rPr>
          <w:rFonts w:asciiTheme="minorHAnsi" w:hAnsiTheme="minorHAnsi"/>
          <w:sz w:val="24"/>
          <w:szCs w:val="24"/>
        </w:rPr>
        <w:t>:</w:t>
      </w:r>
      <w:bookmarkStart w:id="55" w:name="_Hlk35956788"/>
      <w:r>
        <w:rPr>
          <w:rFonts w:asciiTheme="minorHAnsi" w:hAnsiTheme="minorHAnsi"/>
          <w:sz w:val="24"/>
          <w:szCs w:val="24"/>
        </w:rPr>
        <w:t xml:space="preserve"> </w:t>
      </w:r>
      <w:r w:rsidR="00AA5A55">
        <w:rPr>
          <w:rStyle w:val="PlaceholderText"/>
        </w:rPr>
        <w:t xml:space="preserve"> </w:t>
      </w:r>
      <w:r w:rsidR="00AA5A55">
        <w:rPr>
          <w:rStyle w:val="PlaceholderText"/>
        </w:rPr>
        <w:fldChar w:fldCharType="begin">
          <w:ffData>
            <w:name w:val="Text72"/>
            <w:enabled/>
            <w:calcOnExit w:val="0"/>
            <w:textInput/>
          </w:ffData>
        </w:fldChar>
      </w:r>
      <w:bookmarkStart w:id="56" w:name="Text72"/>
      <w:r w:rsidR="00AA5A55">
        <w:rPr>
          <w:rStyle w:val="PlaceholderText"/>
        </w:rPr>
        <w:instrText xml:space="preserve"> FORMTEXT </w:instrText>
      </w:r>
      <w:r w:rsidR="00AA5A55">
        <w:rPr>
          <w:rStyle w:val="PlaceholderText"/>
        </w:rPr>
      </w:r>
      <w:r w:rsidR="00AA5A55">
        <w:rPr>
          <w:rStyle w:val="PlaceholderText"/>
        </w:rPr>
        <w:fldChar w:fldCharType="separate"/>
      </w:r>
      <w:r w:rsidR="00AA5A55">
        <w:rPr>
          <w:rStyle w:val="PlaceholderText"/>
          <w:noProof/>
        </w:rPr>
        <w:t> </w:t>
      </w:r>
      <w:r w:rsidR="00AA5A55">
        <w:rPr>
          <w:rStyle w:val="PlaceholderText"/>
          <w:noProof/>
        </w:rPr>
        <w:t> </w:t>
      </w:r>
      <w:r w:rsidR="00AA5A55">
        <w:rPr>
          <w:rStyle w:val="PlaceholderText"/>
          <w:noProof/>
        </w:rPr>
        <w:t> </w:t>
      </w:r>
      <w:r w:rsidR="00AA5A55">
        <w:rPr>
          <w:rStyle w:val="PlaceholderText"/>
          <w:noProof/>
        </w:rPr>
        <w:t> </w:t>
      </w:r>
      <w:r w:rsidR="00AA5A55">
        <w:rPr>
          <w:rStyle w:val="PlaceholderText"/>
          <w:noProof/>
        </w:rPr>
        <w:t> </w:t>
      </w:r>
      <w:r w:rsidR="00AA5A55">
        <w:rPr>
          <w:rStyle w:val="PlaceholderText"/>
        </w:rPr>
        <w:fldChar w:fldCharType="end"/>
      </w:r>
      <w:bookmarkEnd w:id="56"/>
      <w:r w:rsidRPr="0093081A">
        <w:rPr>
          <w:rFonts w:asciiTheme="minorHAnsi" w:hAnsiTheme="minorHAnsi"/>
          <w:sz w:val="24"/>
          <w:szCs w:val="24"/>
        </w:rPr>
        <w:t>.</w:t>
      </w:r>
      <w:bookmarkEnd w:id="55"/>
    </w:p>
    <w:p w14:paraId="3F41B3E4" w14:textId="42FD9A00" w:rsidR="0013302D" w:rsidRPr="0093081A" w:rsidRDefault="004F6A91" w:rsidP="005651C1">
      <w:pPr>
        <w:pStyle w:val="ListParagraph"/>
        <w:numPr>
          <w:ilvl w:val="0"/>
          <w:numId w:val="4"/>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008A1949">
        <w:rPr>
          <w:rFonts w:asciiTheme="minorHAnsi" w:hAnsiTheme="minorHAnsi"/>
          <w:sz w:val="24"/>
          <w:szCs w:val="24"/>
        </w:rPr>
        <w:t xml:space="preserve">, with the exception of </w:t>
      </w:r>
      <w:r w:rsidRPr="0093081A">
        <w:rPr>
          <w:rFonts w:asciiTheme="minorHAnsi" w:hAnsiTheme="minorHAnsi"/>
          <w:sz w:val="24"/>
          <w:szCs w:val="24"/>
        </w:rPr>
        <w:t xml:space="preserve"> </w:t>
      </w:r>
      <w:r w:rsidR="008A1949" w:rsidRPr="0093081A">
        <w:rPr>
          <w:rFonts w:asciiTheme="minorHAnsi" w:hAnsiTheme="minorHAnsi"/>
          <w:sz w:val="24"/>
          <w:szCs w:val="24"/>
        </w:rPr>
        <w:t>WIOA Title IV Vocational Rehabilitation program</w:t>
      </w:r>
      <w:r w:rsidR="008A1949">
        <w:rPr>
          <w:rFonts w:asciiTheme="minorHAnsi" w:hAnsiTheme="minorHAnsi"/>
          <w:sz w:val="24"/>
          <w:szCs w:val="24"/>
        </w:rPr>
        <w:t>,</w:t>
      </w:r>
      <w:r w:rsidR="008A1949" w:rsidRPr="0093081A">
        <w:rPr>
          <w:rFonts w:asciiTheme="minorHAnsi" w:hAnsiTheme="minorHAnsi"/>
          <w:sz w:val="24"/>
          <w:szCs w:val="24"/>
        </w:rPr>
        <w:t xml:space="preserve"> </w:t>
      </w:r>
      <w:r w:rsidRPr="0093081A">
        <w:rPr>
          <w:rFonts w:asciiTheme="minorHAnsi" w:hAnsiTheme="minorHAnsi"/>
          <w:sz w:val="24"/>
          <w:szCs w:val="24"/>
        </w:rPr>
        <w:t>agree to offer priority of service to veterans and eligible spouses</w:t>
      </w:r>
      <w:r w:rsidR="006D368F" w:rsidRPr="0093081A">
        <w:rPr>
          <w:rFonts w:asciiTheme="minorHAnsi" w:hAnsiTheme="minorHAnsi"/>
          <w:sz w:val="24"/>
          <w:szCs w:val="24"/>
        </w:rPr>
        <w:t xml:space="preserve"> for all WIOA programs</w:t>
      </w:r>
      <w:r w:rsidRPr="0093081A">
        <w:rPr>
          <w:rFonts w:asciiTheme="minorHAnsi" w:hAnsiTheme="minorHAnsi"/>
          <w:sz w:val="24"/>
          <w:szCs w:val="24"/>
        </w:rPr>
        <w:t>,</w:t>
      </w:r>
      <w:r w:rsidR="006D368F" w:rsidRPr="0093081A">
        <w:rPr>
          <w:rFonts w:asciiTheme="minorHAnsi" w:hAnsiTheme="minorHAnsi"/>
          <w:sz w:val="24"/>
          <w:szCs w:val="24"/>
        </w:rPr>
        <w:t xml:space="preserve"> and</w:t>
      </w:r>
      <w:r w:rsidR="000914B9">
        <w:rPr>
          <w:rFonts w:asciiTheme="minorHAnsi" w:hAnsiTheme="minorHAnsi"/>
          <w:sz w:val="24"/>
          <w:szCs w:val="24"/>
        </w:rPr>
        <w:t xml:space="preserve"> additionally</w:t>
      </w:r>
      <w:r w:rsidR="006D368F" w:rsidRPr="0093081A">
        <w:rPr>
          <w:rFonts w:asciiTheme="minorHAnsi" w:hAnsiTheme="minorHAnsi"/>
          <w:sz w:val="24"/>
          <w:szCs w:val="24"/>
        </w:rPr>
        <w:t xml:space="preserve"> to</w:t>
      </w:r>
      <w:r w:rsidRPr="0093081A">
        <w:rPr>
          <w:rFonts w:asciiTheme="minorHAnsi" w:hAnsiTheme="minorHAnsi"/>
          <w:sz w:val="24"/>
          <w:szCs w:val="24"/>
        </w:rPr>
        <w:t xml:space="preserve"> recipients of public assistance, other low-income individuals, and individuals who are basic skills deficient when providing individualized career services and training services with WIOA Adult funds.</w:t>
      </w:r>
    </w:p>
    <w:p w14:paraId="569EFC9B" w14:textId="77777777" w:rsidR="008F7772" w:rsidRPr="00470996" w:rsidRDefault="008F7772" w:rsidP="00470996">
      <w:pPr>
        <w:pStyle w:val="ListParagraph"/>
        <w:jc w:val="both"/>
        <w:rPr>
          <w:rFonts w:asciiTheme="minorHAnsi" w:hAnsiTheme="minorHAnsi"/>
          <w:i/>
          <w:sz w:val="24"/>
          <w:szCs w:val="24"/>
        </w:rPr>
      </w:pPr>
    </w:p>
    <w:p w14:paraId="2C4DB92D" w14:textId="77777777" w:rsidR="00623142" w:rsidRPr="0093081A" w:rsidRDefault="0062314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Referral</w:t>
      </w:r>
    </w:p>
    <w:p w14:paraId="3CC5B848" w14:textId="77777777" w:rsidR="005651C1" w:rsidRPr="0093081A" w:rsidRDefault="005651C1" w:rsidP="00D6047F">
      <w:pPr>
        <w:rPr>
          <w:rFonts w:asciiTheme="minorHAnsi" w:hAnsiTheme="minorHAnsi"/>
          <w:sz w:val="24"/>
          <w:szCs w:val="24"/>
        </w:rPr>
      </w:pPr>
    </w:p>
    <w:p w14:paraId="083B8032" w14:textId="1C26D36A" w:rsidR="00126602" w:rsidRPr="0093081A" w:rsidRDefault="00126602" w:rsidP="005651C1">
      <w:pPr>
        <w:jc w:val="both"/>
        <w:rPr>
          <w:rFonts w:asciiTheme="minorHAnsi" w:hAnsiTheme="minorHAnsi"/>
          <w:sz w:val="24"/>
          <w:szCs w:val="24"/>
        </w:rPr>
      </w:pPr>
      <w:r w:rsidRPr="0093081A">
        <w:rPr>
          <w:rFonts w:asciiTheme="minorHAnsi" w:hAnsiTheme="minorHAnsi"/>
          <w:sz w:val="24"/>
          <w:szCs w:val="24"/>
        </w:rPr>
        <w:t xml:space="preserve">The One-Stop Operator will ensure implementation of the referral process established by the </w:t>
      </w:r>
      <w:r w:rsidR="005D6D74">
        <w:rPr>
          <w:rFonts w:asciiTheme="minorHAnsi" w:hAnsiTheme="minorHAnsi"/>
          <w:sz w:val="24"/>
          <w:szCs w:val="24"/>
        </w:rPr>
        <w:t>parties</w:t>
      </w:r>
      <w:r w:rsidRPr="0093081A">
        <w:rPr>
          <w:rFonts w:asciiTheme="minorHAnsi" w:hAnsiTheme="minorHAnsi"/>
          <w:sz w:val="24"/>
          <w:szCs w:val="24"/>
        </w:rPr>
        <w:t xml:space="preserve">. The referral system will provide integrated and seamless delivery of services </w:t>
      </w:r>
      <w:r w:rsidR="007827EE">
        <w:rPr>
          <w:rFonts w:asciiTheme="minorHAnsi" w:hAnsiTheme="minorHAnsi"/>
          <w:sz w:val="24"/>
          <w:szCs w:val="24"/>
        </w:rPr>
        <w:t xml:space="preserve">and activities </w:t>
      </w:r>
      <w:r w:rsidRPr="0093081A">
        <w:rPr>
          <w:rFonts w:asciiTheme="minorHAnsi" w:hAnsiTheme="minorHAnsi"/>
          <w:sz w:val="24"/>
          <w:szCs w:val="24"/>
        </w:rPr>
        <w:t>to both job seekers and employers</w:t>
      </w:r>
      <w:r w:rsidR="00327184" w:rsidRPr="0093081A">
        <w:rPr>
          <w:rFonts w:asciiTheme="minorHAnsi" w:hAnsiTheme="minorHAnsi"/>
          <w:sz w:val="24"/>
          <w:szCs w:val="24"/>
        </w:rPr>
        <w:t>, as described below</w:t>
      </w:r>
      <w:r w:rsidRPr="0093081A">
        <w:rPr>
          <w:rFonts w:asciiTheme="minorHAnsi" w:hAnsiTheme="minorHAnsi"/>
          <w:sz w:val="24"/>
          <w:szCs w:val="24"/>
        </w:rPr>
        <w:t>.</w:t>
      </w:r>
    </w:p>
    <w:p w14:paraId="6DB1B010" w14:textId="77777777" w:rsidR="00126602" w:rsidRPr="0093081A" w:rsidRDefault="00126602"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familiarize themselves with the requirements for participation in each of the required </w:t>
      </w:r>
      <w:r w:rsidR="008261BF" w:rsidRPr="0093081A">
        <w:rPr>
          <w:rFonts w:asciiTheme="minorHAnsi" w:hAnsiTheme="minorHAnsi"/>
          <w:sz w:val="24"/>
          <w:szCs w:val="24"/>
        </w:rPr>
        <w:t>party</w:t>
      </w:r>
      <w:r w:rsidRPr="0093081A">
        <w:rPr>
          <w:rFonts w:asciiTheme="minorHAnsi" w:hAnsiTheme="minorHAnsi"/>
          <w:sz w:val="24"/>
          <w:szCs w:val="24"/>
        </w:rPr>
        <w:t xml:space="preserve"> programs.</w:t>
      </w:r>
    </w:p>
    <w:p w14:paraId="54BC54F7" w14:textId="77777777" w:rsidR="00126602" w:rsidRPr="0093081A" w:rsidRDefault="00126602"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To the extent possible, 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develop materials summarizing their program requirements and to make this accessible to all </w:t>
      </w:r>
      <w:r w:rsidR="008261BF" w:rsidRPr="0093081A">
        <w:rPr>
          <w:rFonts w:asciiTheme="minorHAnsi" w:hAnsiTheme="minorHAnsi"/>
          <w:sz w:val="24"/>
          <w:szCs w:val="24"/>
        </w:rPr>
        <w:t>parties</w:t>
      </w:r>
      <w:r w:rsidRPr="0093081A">
        <w:rPr>
          <w:rFonts w:asciiTheme="minorHAnsi" w:hAnsiTheme="minorHAnsi"/>
          <w:sz w:val="24"/>
          <w:szCs w:val="24"/>
        </w:rPr>
        <w:t xml:space="preserve"> in the local area one-stop centers.</w:t>
      </w:r>
    </w:p>
    <w:p w14:paraId="58146B02" w14:textId="0F9057C8" w:rsidR="004920C5" w:rsidRPr="0093081A" w:rsidRDefault="004920C5"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refer </w:t>
      </w:r>
      <w:r w:rsidR="009B183F">
        <w:rPr>
          <w:rFonts w:asciiTheme="minorHAnsi" w:hAnsiTheme="minorHAnsi"/>
          <w:sz w:val="24"/>
          <w:szCs w:val="24"/>
        </w:rPr>
        <w:t>individuals</w:t>
      </w:r>
      <w:r w:rsidR="009B183F" w:rsidRPr="0093081A">
        <w:rPr>
          <w:rFonts w:asciiTheme="minorHAnsi" w:hAnsiTheme="minorHAnsi"/>
          <w:sz w:val="24"/>
          <w:szCs w:val="24"/>
        </w:rPr>
        <w:t xml:space="preserve"> </w:t>
      </w:r>
      <w:r w:rsidRPr="0093081A">
        <w:rPr>
          <w:rFonts w:asciiTheme="minorHAnsi" w:hAnsiTheme="minorHAnsi"/>
          <w:sz w:val="24"/>
          <w:szCs w:val="24"/>
        </w:rPr>
        <w:t>who may be eligible for each other's programs to one another for services.</w:t>
      </w:r>
    </w:p>
    <w:p w14:paraId="225A1F6B" w14:textId="77777777" w:rsidR="004920C5" w:rsidRPr="0093081A" w:rsidRDefault="004920C5"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agree to evaluate ways to improve the referral process.</w:t>
      </w:r>
    </w:p>
    <w:p w14:paraId="767410BA" w14:textId="77777777" w:rsidR="004920C5" w:rsidRPr="0093081A" w:rsidRDefault="004920C5"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commit to robust and ongoing communication required for an effective referral process.</w:t>
      </w:r>
    </w:p>
    <w:p w14:paraId="5DB2AD00" w14:textId="77777777" w:rsidR="004920C5" w:rsidRDefault="004920C5" w:rsidP="005651C1">
      <w:pPr>
        <w:pStyle w:val="ListParagraph"/>
        <w:numPr>
          <w:ilvl w:val="0"/>
          <w:numId w:val="2"/>
        </w:numPr>
        <w:jc w:val="both"/>
        <w:rPr>
          <w:rFonts w:asciiTheme="minorHAnsi" w:hAnsiTheme="minorHAnsi"/>
          <w:sz w:val="24"/>
          <w:szCs w:val="24"/>
        </w:rPr>
      </w:pPr>
      <w:r w:rsidRPr="0093081A">
        <w:rPr>
          <w:rFonts w:asciiTheme="minorHAnsi" w:hAnsiTheme="minorHAnsi"/>
          <w:sz w:val="24"/>
          <w:szCs w:val="24"/>
        </w:rPr>
        <w:t xml:space="preserve">The </w:t>
      </w:r>
      <w:r w:rsidR="008261BF" w:rsidRPr="0093081A">
        <w:rPr>
          <w:rFonts w:asciiTheme="minorHAnsi" w:hAnsiTheme="minorHAnsi"/>
          <w:sz w:val="24"/>
          <w:szCs w:val="24"/>
        </w:rPr>
        <w:t>parties</w:t>
      </w:r>
      <w:r w:rsidRPr="0093081A">
        <w:rPr>
          <w:rFonts w:asciiTheme="minorHAnsi" w:hAnsiTheme="minorHAnsi"/>
          <w:sz w:val="24"/>
          <w:szCs w:val="24"/>
        </w:rPr>
        <w:t xml:space="preserve"> commit to actively follow up on referrals to assure that resources of the </w:t>
      </w:r>
      <w:r w:rsidR="008261BF" w:rsidRPr="0093081A">
        <w:rPr>
          <w:rFonts w:asciiTheme="minorHAnsi" w:hAnsiTheme="minorHAnsi"/>
          <w:sz w:val="24"/>
          <w:szCs w:val="24"/>
        </w:rPr>
        <w:t>parties</w:t>
      </w:r>
      <w:r w:rsidRPr="0093081A">
        <w:rPr>
          <w:rFonts w:asciiTheme="minorHAnsi" w:hAnsiTheme="minorHAnsi"/>
          <w:sz w:val="24"/>
          <w:szCs w:val="24"/>
        </w:rPr>
        <w:t xml:space="preserve"> are being leveraged at an optimal level.</w:t>
      </w:r>
    </w:p>
    <w:p w14:paraId="2AA3B58A" w14:textId="77777777" w:rsidR="004920C5" w:rsidRPr="0093081A" w:rsidRDefault="004920C5" w:rsidP="005651C1">
      <w:pPr>
        <w:jc w:val="both"/>
        <w:rPr>
          <w:rFonts w:asciiTheme="minorHAnsi" w:hAnsiTheme="minorHAnsi"/>
          <w:sz w:val="24"/>
          <w:szCs w:val="24"/>
        </w:rPr>
      </w:pPr>
    </w:p>
    <w:p w14:paraId="65782F1F" w14:textId="2861E416" w:rsidR="004920C5" w:rsidRPr="0093081A" w:rsidRDefault="004920C5" w:rsidP="005651C1">
      <w:pPr>
        <w:jc w:val="both"/>
        <w:rPr>
          <w:rFonts w:asciiTheme="minorHAnsi" w:hAnsiTheme="minorHAnsi"/>
          <w:sz w:val="24"/>
          <w:szCs w:val="24"/>
        </w:rPr>
      </w:pPr>
      <w:r w:rsidRPr="0093081A">
        <w:rPr>
          <w:rFonts w:asciiTheme="minorHAnsi" w:hAnsiTheme="minorHAnsi"/>
          <w:sz w:val="24"/>
          <w:szCs w:val="24"/>
        </w:rPr>
        <w:t>Methods of referral to be used includ</w:t>
      </w:r>
      <w:r w:rsidR="005651C1" w:rsidRPr="0093081A">
        <w:rPr>
          <w:rFonts w:asciiTheme="minorHAnsi" w:hAnsiTheme="minorHAnsi"/>
          <w:sz w:val="24"/>
          <w:szCs w:val="24"/>
        </w:rPr>
        <w:t xml:space="preserve">e </w:t>
      </w:r>
      <w:r w:rsidR="00E93140">
        <w:rPr>
          <w:rStyle w:val="PlaceholderText"/>
        </w:rPr>
        <w:fldChar w:fldCharType="begin">
          <w:ffData>
            <w:name w:val="Text73"/>
            <w:enabled/>
            <w:calcOnExit w:val="0"/>
            <w:textInput/>
          </w:ffData>
        </w:fldChar>
      </w:r>
      <w:bookmarkStart w:id="57" w:name="Text73"/>
      <w:r w:rsidR="00E93140">
        <w:rPr>
          <w:rStyle w:val="PlaceholderText"/>
        </w:rPr>
        <w:instrText xml:space="preserve"> FORMTEXT </w:instrText>
      </w:r>
      <w:r w:rsidR="00E93140">
        <w:rPr>
          <w:rStyle w:val="PlaceholderText"/>
        </w:rPr>
      </w:r>
      <w:r w:rsidR="00E93140">
        <w:rPr>
          <w:rStyle w:val="PlaceholderText"/>
        </w:rPr>
        <w:fldChar w:fldCharType="separate"/>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rPr>
        <w:fldChar w:fldCharType="end"/>
      </w:r>
      <w:bookmarkEnd w:id="57"/>
      <w:r w:rsidR="00F2459D" w:rsidRPr="00F2459D">
        <w:rPr>
          <w:rFonts w:asciiTheme="minorHAnsi" w:hAnsiTheme="minorHAnsi"/>
          <w:sz w:val="24"/>
          <w:szCs w:val="24"/>
        </w:rPr>
        <w:t>.</w:t>
      </w:r>
    </w:p>
    <w:p w14:paraId="4EB496BF" w14:textId="77777777" w:rsidR="004920C5" w:rsidRPr="0093081A" w:rsidRDefault="004920C5" w:rsidP="004920C5">
      <w:pPr>
        <w:rPr>
          <w:rFonts w:asciiTheme="minorHAnsi" w:hAnsiTheme="minorHAnsi"/>
          <w:sz w:val="24"/>
          <w:szCs w:val="24"/>
        </w:rPr>
      </w:pPr>
    </w:p>
    <w:p w14:paraId="0107F91A" w14:textId="77777777" w:rsidR="00623142" w:rsidRPr="0093081A" w:rsidRDefault="0062314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Duration</w:t>
      </w:r>
    </w:p>
    <w:p w14:paraId="29EC1A83" w14:textId="77777777" w:rsidR="00327184" w:rsidRPr="0093081A" w:rsidRDefault="00327184" w:rsidP="00327184">
      <w:pPr>
        <w:jc w:val="both"/>
        <w:rPr>
          <w:rFonts w:asciiTheme="minorHAnsi" w:hAnsiTheme="minorHAnsi"/>
          <w:sz w:val="24"/>
          <w:szCs w:val="24"/>
        </w:rPr>
      </w:pPr>
    </w:p>
    <w:p w14:paraId="61C1D2AE" w14:textId="0E99F497" w:rsidR="00294A41" w:rsidRPr="0093081A" w:rsidRDefault="00294A41" w:rsidP="00327184">
      <w:pPr>
        <w:jc w:val="both"/>
        <w:rPr>
          <w:rFonts w:asciiTheme="minorHAnsi" w:hAnsiTheme="minorHAnsi"/>
          <w:sz w:val="24"/>
          <w:szCs w:val="24"/>
        </w:rPr>
      </w:pPr>
      <w:r w:rsidRPr="0093081A">
        <w:rPr>
          <w:rFonts w:asciiTheme="minorHAnsi" w:hAnsiTheme="minorHAnsi"/>
          <w:sz w:val="24"/>
          <w:szCs w:val="24"/>
        </w:rPr>
        <w:t xml:space="preserve">This </w:t>
      </w:r>
      <w:r w:rsidR="006304E6">
        <w:rPr>
          <w:rFonts w:asciiTheme="minorHAnsi" w:hAnsiTheme="minorHAnsi"/>
          <w:sz w:val="24"/>
          <w:szCs w:val="24"/>
        </w:rPr>
        <w:t xml:space="preserve">MOU </w:t>
      </w:r>
      <w:r w:rsidR="009B2A1D">
        <w:rPr>
          <w:rFonts w:asciiTheme="minorHAnsi" w:hAnsiTheme="minorHAnsi"/>
          <w:sz w:val="24"/>
          <w:szCs w:val="24"/>
        </w:rPr>
        <w:t>supersedes</w:t>
      </w:r>
      <w:r w:rsidR="006304E6">
        <w:rPr>
          <w:rFonts w:asciiTheme="minorHAnsi" w:hAnsiTheme="minorHAnsi"/>
          <w:sz w:val="24"/>
          <w:szCs w:val="24"/>
        </w:rPr>
        <w:t xml:space="preserve"> any previous MOUs for the job center(s) included in this MOU. This </w:t>
      </w:r>
      <w:r w:rsidRPr="0093081A">
        <w:rPr>
          <w:rFonts w:asciiTheme="minorHAnsi" w:hAnsiTheme="minorHAnsi"/>
          <w:sz w:val="24"/>
          <w:szCs w:val="24"/>
        </w:rPr>
        <w:t xml:space="preserve">MOU </w:t>
      </w:r>
      <w:r w:rsidR="009D0CD9" w:rsidRPr="0093081A">
        <w:rPr>
          <w:rFonts w:asciiTheme="minorHAnsi" w:hAnsiTheme="minorHAnsi"/>
          <w:sz w:val="24"/>
          <w:szCs w:val="24"/>
        </w:rPr>
        <w:t xml:space="preserve">shall remain in effect </w:t>
      </w:r>
      <w:r w:rsidR="00327184" w:rsidRPr="0093081A">
        <w:rPr>
          <w:rFonts w:asciiTheme="minorHAnsi" w:hAnsiTheme="minorHAnsi"/>
          <w:sz w:val="24"/>
          <w:szCs w:val="24"/>
        </w:rPr>
        <w:t xml:space="preserve">for </w:t>
      </w:r>
      <w:r w:rsidR="00FD763C">
        <w:rPr>
          <w:rFonts w:asciiTheme="minorHAnsi" w:hAnsiTheme="minorHAnsi"/>
          <w:sz w:val="24"/>
          <w:szCs w:val="24"/>
        </w:rPr>
        <w:t xml:space="preserve">one program year, </w:t>
      </w:r>
      <w:r w:rsidR="000D5875">
        <w:rPr>
          <w:rFonts w:asciiTheme="minorHAnsi" w:hAnsiTheme="minorHAnsi"/>
          <w:sz w:val="24"/>
          <w:szCs w:val="24"/>
        </w:rPr>
        <w:t xml:space="preserve">effective as of </w:t>
      </w:r>
      <w:sdt>
        <w:sdtPr>
          <w:rPr>
            <w:rFonts w:asciiTheme="minorHAnsi" w:hAnsiTheme="minorHAnsi"/>
            <w:sz w:val="24"/>
            <w:szCs w:val="24"/>
          </w:rPr>
          <w:id w:val="-468979681"/>
          <w:placeholder>
            <w:docPart w:val="1510AAE0757244E6AB9B7F1F7E2A17CC"/>
          </w:placeholder>
          <w:showingPlcHdr/>
          <w:date>
            <w:dateFormat w:val="MMMM d, yyyy"/>
            <w:lid w:val="en-US"/>
            <w:storeMappedDataAs w:val="dateTime"/>
            <w:calendar w:val="gregorian"/>
          </w:date>
        </w:sdtPr>
        <w:sdtEndPr/>
        <w:sdtContent>
          <w:r w:rsidR="00EF2C4D" w:rsidRPr="00EF68D8">
            <w:rPr>
              <w:rStyle w:val="PlaceholderText"/>
            </w:rPr>
            <w:t>Click or tap to enter a date.</w:t>
          </w:r>
        </w:sdtContent>
      </w:sdt>
      <w:r w:rsidR="00EF2C4D">
        <w:rPr>
          <w:rStyle w:val="PlaceholderText"/>
        </w:rPr>
        <w:t xml:space="preserve"> </w:t>
      </w:r>
      <w:r w:rsidR="00FD763C">
        <w:rPr>
          <w:rFonts w:asciiTheme="minorHAnsi" w:hAnsiTheme="minorHAnsi"/>
          <w:sz w:val="24"/>
          <w:szCs w:val="24"/>
        </w:rPr>
        <w:t xml:space="preserve">to </w:t>
      </w:r>
      <w:sdt>
        <w:sdtPr>
          <w:rPr>
            <w:rFonts w:asciiTheme="minorHAnsi" w:hAnsiTheme="minorHAnsi"/>
            <w:sz w:val="24"/>
            <w:szCs w:val="24"/>
          </w:rPr>
          <w:id w:val="1651786806"/>
          <w:placeholder>
            <w:docPart w:val="3935AB1A41DB4CB8BD2E71015161EE91"/>
          </w:placeholder>
          <w:showingPlcHdr/>
          <w:date>
            <w:dateFormat w:val="MMMM d, yyyy"/>
            <w:lid w:val="en-US"/>
            <w:storeMappedDataAs w:val="dateTime"/>
            <w:calendar w:val="gregorian"/>
          </w:date>
        </w:sdtPr>
        <w:sdtEndPr/>
        <w:sdtContent>
          <w:r w:rsidR="00EF2C4D" w:rsidRPr="00EF68D8">
            <w:rPr>
              <w:rStyle w:val="PlaceholderText"/>
            </w:rPr>
            <w:t>Click or tap to enter a date.</w:t>
          </w:r>
        </w:sdtContent>
      </w:sdt>
      <w:r w:rsidR="000D5875">
        <w:rPr>
          <w:rFonts w:asciiTheme="minorHAnsi" w:hAnsiTheme="minorHAnsi"/>
          <w:sz w:val="24"/>
          <w:szCs w:val="24"/>
        </w:rPr>
        <w:t xml:space="preserve"> or</w:t>
      </w:r>
      <w:r w:rsidR="009D0CD9" w:rsidRPr="0093081A">
        <w:rPr>
          <w:rFonts w:asciiTheme="minorHAnsi" w:hAnsiTheme="minorHAnsi"/>
          <w:sz w:val="24"/>
          <w:szCs w:val="24"/>
        </w:rPr>
        <w:t xml:space="preserve"> until terminated by the repeal of the Workforce Innovation and Opportunity Act</w:t>
      </w:r>
      <w:r w:rsidR="00AA1245" w:rsidRPr="0093081A">
        <w:rPr>
          <w:rFonts w:asciiTheme="minorHAnsi" w:hAnsiTheme="minorHAnsi"/>
          <w:sz w:val="24"/>
          <w:szCs w:val="24"/>
        </w:rPr>
        <w:t>, otherwise by action of law, or in accordance with this MOU</w:t>
      </w:r>
      <w:r w:rsidRPr="0093081A">
        <w:rPr>
          <w:rFonts w:asciiTheme="minorHAnsi" w:hAnsiTheme="minorHAnsi"/>
          <w:sz w:val="24"/>
          <w:szCs w:val="24"/>
        </w:rPr>
        <w:t>.</w:t>
      </w:r>
      <w:r w:rsidR="000A61E5">
        <w:rPr>
          <w:rFonts w:asciiTheme="minorHAnsi" w:hAnsiTheme="minorHAnsi"/>
          <w:sz w:val="24"/>
          <w:szCs w:val="24"/>
        </w:rPr>
        <w:t xml:space="preserve">  </w:t>
      </w:r>
      <w:r w:rsidRPr="0093081A">
        <w:rPr>
          <w:rFonts w:asciiTheme="minorHAnsi" w:hAnsiTheme="minorHAnsi"/>
          <w:sz w:val="24"/>
          <w:szCs w:val="24"/>
        </w:rPr>
        <w:t xml:space="preserve">Modifications to this MOU during its effective period shall be governed by Section VII, Modification. </w:t>
      </w:r>
    </w:p>
    <w:p w14:paraId="63BC404D" w14:textId="77777777" w:rsidR="009D3497" w:rsidRPr="0093081A" w:rsidRDefault="009D3497" w:rsidP="00327184">
      <w:pPr>
        <w:jc w:val="both"/>
        <w:rPr>
          <w:rFonts w:asciiTheme="minorHAnsi" w:hAnsiTheme="minorHAnsi"/>
          <w:sz w:val="24"/>
          <w:szCs w:val="24"/>
        </w:rPr>
      </w:pPr>
    </w:p>
    <w:p w14:paraId="47FBBF76" w14:textId="77777777" w:rsidR="009D3497" w:rsidRPr="0093081A" w:rsidRDefault="009D3497" w:rsidP="00327184">
      <w:pPr>
        <w:jc w:val="both"/>
        <w:rPr>
          <w:rFonts w:asciiTheme="minorHAnsi" w:hAnsiTheme="minorHAnsi"/>
          <w:sz w:val="24"/>
          <w:szCs w:val="24"/>
        </w:rPr>
      </w:pPr>
      <w:r w:rsidRPr="0093081A">
        <w:rPr>
          <w:rFonts w:asciiTheme="minorHAnsi" w:hAnsiTheme="minorHAnsi"/>
          <w:sz w:val="24"/>
          <w:szCs w:val="24"/>
        </w:rPr>
        <w:t>If there are any changes in the signatory official of the local workforce boar</w:t>
      </w:r>
      <w:r w:rsidR="00327184" w:rsidRPr="0093081A">
        <w:rPr>
          <w:rFonts w:asciiTheme="minorHAnsi" w:hAnsiTheme="minorHAnsi"/>
          <w:sz w:val="24"/>
          <w:szCs w:val="24"/>
        </w:rPr>
        <w:t xml:space="preserve">d or </w:t>
      </w:r>
      <w:r w:rsidRPr="0093081A">
        <w:rPr>
          <w:rFonts w:asciiTheme="minorHAnsi" w:hAnsiTheme="minorHAnsi"/>
          <w:sz w:val="24"/>
          <w:szCs w:val="24"/>
        </w:rPr>
        <w:t xml:space="preserve">Chief Elected Official, the MOU must be re-executed by the new signatory official. If the new signatory official does not </w:t>
      </w:r>
      <w:r w:rsidR="000678DA">
        <w:rPr>
          <w:rFonts w:asciiTheme="minorHAnsi" w:hAnsiTheme="minorHAnsi"/>
          <w:sz w:val="24"/>
          <w:szCs w:val="24"/>
        </w:rPr>
        <w:t>agree to sign the MOU</w:t>
      </w:r>
      <w:r w:rsidRPr="0093081A">
        <w:rPr>
          <w:rFonts w:asciiTheme="minorHAnsi" w:hAnsiTheme="minorHAnsi"/>
          <w:sz w:val="24"/>
          <w:szCs w:val="24"/>
        </w:rPr>
        <w:t xml:space="preserve">, </w:t>
      </w:r>
      <w:r w:rsidR="00FD17E5">
        <w:rPr>
          <w:rFonts w:asciiTheme="minorHAnsi" w:hAnsiTheme="minorHAnsi"/>
          <w:sz w:val="24"/>
          <w:szCs w:val="24"/>
        </w:rPr>
        <w:t>they</w:t>
      </w:r>
      <w:r w:rsidRPr="0093081A">
        <w:rPr>
          <w:rFonts w:asciiTheme="minorHAnsi" w:hAnsiTheme="minorHAnsi"/>
          <w:sz w:val="24"/>
          <w:szCs w:val="24"/>
        </w:rPr>
        <w:t xml:space="preserve"> must </w:t>
      </w:r>
      <w:r w:rsidR="003D303E" w:rsidRPr="0093081A">
        <w:rPr>
          <w:rFonts w:asciiTheme="minorHAnsi" w:hAnsiTheme="minorHAnsi"/>
          <w:sz w:val="24"/>
          <w:szCs w:val="24"/>
        </w:rPr>
        <w:t>follow</w:t>
      </w:r>
      <w:r w:rsidRPr="0093081A">
        <w:rPr>
          <w:rFonts w:asciiTheme="minorHAnsi" w:hAnsiTheme="minorHAnsi"/>
          <w:sz w:val="24"/>
          <w:szCs w:val="24"/>
        </w:rPr>
        <w:t xml:space="preserve"> the Modification procedures in Section VI</w:t>
      </w:r>
      <w:r w:rsidR="00327184" w:rsidRPr="0093081A">
        <w:rPr>
          <w:rFonts w:asciiTheme="minorHAnsi" w:hAnsiTheme="minorHAnsi"/>
          <w:sz w:val="24"/>
          <w:szCs w:val="24"/>
        </w:rPr>
        <w:t>I</w:t>
      </w:r>
      <w:r w:rsidR="000678DA">
        <w:rPr>
          <w:rFonts w:asciiTheme="minorHAnsi" w:hAnsiTheme="minorHAnsi"/>
          <w:sz w:val="24"/>
          <w:szCs w:val="24"/>
        </w:rPr>
        <w:t xml:space="preserve"> to sign a new MOU</w:t>
      </w:r>
      <w:r w:rsidRPr="0093081A">
        <w:rPr>
          <w:rFonts w:asciiTheme="minorHAnsi" w:hAnsiTheme="minorHAnsi"/>
          <w:sz w:val="24"/>
          <w:szCs w:val="24"/>
        </w:rPr>
        <w:t>.</w:t>
      </w:r>
    </w:p>
    <w:p w14:paraId="1FECE484" w14:textId="77777777" w:rsidR="00AA1245" w:rsidRPr="0093081A" w:rsidRDefault="00AA1245" w:rsidP="00327184">
      <w:pPr>
        <w:jc w:val="both"/>
        <w:rPr>
          <w:rFonts w:asciiTheme="minorHAnsi" w:hAnsiTheme="minorHAnsi"/>
          <w:sz w:val="24"/>
          <w:szCs w:val="24"/>
        </w:rPr>
      </w:pPr>
    </w:p>
    <w:p w14:paraId="5E075CD7" w14:textId="77777777" w:rsidR="00AA1245" w:rsidRPr="0093081A" w:rsidRDefault="00AA1245" w:rsidP="00327184">
      <w:pPr>
        <w:jc w:val="both"/>
        <w:rPr>
          <w:rFonts w:asciiTheme="minorHAnsi" w:hAnsiTheme="minorHAnsi"/>
          <w:sz w:val="24"/>
          <w:szCs w:val="24"/>
        </w:rPr>
      </w:pPr>
      <w:r w:rsidRPr="0093081A">
        <w:rPr>
          <w:rFonts w:asciiTheme="minorHAnsi" w:hAnsiTheme="minorHAnsi"/>
          <w:sz w:val="24"/>
          <w:szCs w:val="24"/>
        </w:rPr>
        <w:t>If any part of this MOU is found to be null and void, or is otherwise stricken, the rest of this MOU shall remain in force.</w:t>
      </w:r>
    </w:p>
    <w:p w14:paraId="5B81897B" w14:textId="77777777" w:rsidR="00294A41" w:rsidRPr="0093081A" w:rsidRDefault="00294A41" w:rsidP="00327184">
      <w:pPr>
        <w:jc w:val="both"/>
        <w:rPr>
          <w:rFonts w:asciiTheme="minorHAnsi" w:hAnsiTheme="minorHAnsi"/>
          <w:sz w:val="24"/>
          <w:szCs w:val="24"/>
        </w:rPr>
      </w:pPr>
    </w:p>
    <w:p w14:paraId="13842AAC" w14:textId="77777777" w:rsidR="00623142" w:rsidRPr="0093081A" w:rsidRDefault="0062314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Modification</w:t>
      </w:r>
    </w:p>
    <w:p w14:paraId="5065CD0B" w14:textId="77777777" w:rsidR="00327184" w:rsidRPr="0093081A" w:rsidRDefault="00327184" w:rsidP="00FA3F70">
      <w:pPr>
        <w:rPr>
          <w:rFonts w:asciiTheme="minorHAnsi" w:hAnsiTheme="minorHAnsi"/>
          <w:sz w:val="24"/>
          <w:szCs w:val="24"/>
        </w:rPr>
      </w:pPr>
    </w:p>
    <w:p w14:paraId="6C78008D" w14:textId="77777777" w:rsidR="00FD763C" w:rsidRDefault="00AA1245" w:rsidP="00327184">
      <w:pPr>
        <w:jc w:val="both"/>
        <w:rPr>
          <w:rFonts w:asciiTheme="minorHAnsi" w:hAnsiTheme="minorHAnsi"/>
          <w:sz w:val="24"/>
          <w:szCs w:val="24"/>
        </w:rPr>
      </w:pPr>
      <w:r w:rsidRPr="0093081A">
        <w:rPr>
          <w:rFonts w:asciiTheme="minorHAnsi" w:hAnsiTheme="minorHAnsi"/>
          <w:sz w:val="24"/>
          <w:szCs w:val="24"/>
        </w:rPr>
        <w:t>This MOU may be amended at any time by written agreement of the parties.</w:t>
      </w:r>
      <w:r w:rsidR="00FD763C">
        <w:rPr>
          <w:rFonts w:asciiTheme="minorHAnsi" w:hAnsiTheme="minorHAnsi"/>
          <w:sz w:val="24"/>
          <w:szCs w:val="24"/>
        </w:rPr>
        <w:t xml:space="preserve"> If the actual expenditures for a </w:t>
      </w:r>
      <w:r w:rsidR="00EF43CF">
        <w:rPr>
          <w:rFonts w:asciiTheme="minorHAnsi" w:hAnsiTheme="minorHAnsi"/>
          <w:sz w:val="24"/>
          <w:szCs w:val="24"/>
        </w:rPr>
        <w:t>b</w:t>
      </w:r>
      <w:r w:rsidR="00FD763C">
        <w:rPr>
          <w:rFonts w:asciiTheme="minorHAnsi" w:hAnsiTheme="minorHAnsi"/>
          <w:sz w:val="24"/>
          <w:szCs w:val="24"/>
        </w:rPr>
        <w:t xml:space="preserve">udget line item are projected to increase by 10% or more from the </w:t>
      </w:r>
      <w:r w:rsidR="00EF43CF">
        <w:rPr>
          <w:rFonts w:asciiTheme="minorHAnsi" w:hAnsiTheme="minorHAnsi"/>
          <w:sz w:val="24"/>
          <w:szCs w:val="24"/>
        </w:rPr>
        <w:t>budgeted line item</w:t>
      </w:r>
      <w:r w:rsidR="00FD763C">
        <w:rPr>
          <w:rFonts w:asciiTheme="minorHAnsi" w:hAnsiTheme="minorHAnsi"/>
          <w:sz w:val="24"/>
          <w:szCs w:val="24"/>
        </w:rPr>
        <w:t xml:space="preserve">, then the direct payor for that line item must notify all parties participating in the Budget in writing </w:t>
      </w:r>
      <w:r w:rsidR="003F378C">
        <w:rPr>
          <w:rFonts w:asciiTheme="minorHAnsi" w:hAnsiTheme="minorHAnsi"/>
          <w:sz w:val="24"/>
          <w:szCs w:val="24"/>
        </w:rPr>
        <w:t>so they may determine whether they agree to amend the MOU.</w:t>
      </w:r>
    </w:p>
    <w:p w14:paraId="52BA0E18" w14:textId="77777777" w:rsidR="00FD763C" w:rsidRDefault="00FD763C" w:rsidP="00327184">
      <w:pPr>
        <w:jc w:val="both"/>
        <w:rPr>
          <w:rFonts w:asciiTheme="minorHAnsi" w:hAnsiTheme="minorHAnsi"/>
          <w:sz w:val="24"/>
          <w:szCs w:val="24"/>
        </w:rPr>
      </w:pPr>
    </w:p>
    <w:p w14:paraId="46BB85B6" w14:textId="75E18C4D" w:rsidR="00750257" w:rsidRPr="0093081A" w:rsidRDefault="00750257" w:rsidP="00327184">
      <w:pPr>
        <w:jc w:val="both"/>
        <w:rPr>
          <w:rFonts w:asciiTheme="minorHAnsi" w:hAnsiTheme="minorHAnsi"/>
          <w:sz w:val="24"/>
          <w:szCs w:val="24"/>
        </w:rPr>
      </w:pPr>
      <w:r w:rsidRPr="0093081A">
        <w:rPr>
          <w:rFonts w:asciiTheme="minorHAnsi" w:hAnsiTheme="minorHAnsi"/>
          <w:sz w:val="24"/>
          <w:szCs w:val="24"/>
        </w:rPr>
        <w:t xml:space="preserve">This MOU </w:t>
      </w:r>
      <w:r w:rsidR="00D47B08" w:rsidRPr="0093081A">
        <w:rPr>
          <w:rFonts w:asciiTheme="minorHAnsi" w:hAnsiTheme="minorHAnsi"/>
          <w:sz w:val="24"/>
          <w:szCs w:val="24"/>
        </w:rPr>
        <w:t>shall</w:t>
      </w:r>
      <w:r w:rsidRPr="0093081A">
        <w:rPr>
          <w:rFonts w:asciiTheme="minorHAnsi" w:hAnsiTheme="minorHAnsi"/>
          <w:sz w:val="24"/>
          <w:szCs w:val="24"/>
        </w:rPr>
        <w:t xml:space="preserve"> be amended upon </w:t>
      </w:r>
      <w:r w:rsidR="00A84268" w:rsidRPr="0093081A">
        <w:rPr>
          <w:rFonts w:asciiTheme="minorHAnsi" w:hAnsiTheme="minorHAnsi"/>
          <w:sz w:val="24"/>
          <w:szCs w:val="24"/>
        </w:rPr>
        <w:t>agreement</w:t>
      </w:r>
      <w:r w:rsidRPr="0093081A">
        <w:rPr>
          <w:rFonts w:asciiTheme="minorHAnsi" w:hAnsiTheme="minorHAnsi"/>
          <w:sz w:val="24"/>
          <w:szCs w:val="24"/>
        </w:rPr>
        <w:t xml:space="preserve"> of the parties</w:t>
      </w:r>
      <w:r w:rsidR="000914B9">
        <w:rPr>
          <w:rFonts w:asciiTheme="minorHAnsi" w:hAnsiTheme="minorHAnsi"/>
          <w:sz w:val="24"/>
          <w:szCs w:val="24"/>
        </w:rPr>
        <w:t>,</w:t>
      </w:r>
      <w:r w:rsidRPr="0093081A">
        <w:rPr>
          <w:rFonts w:asciiTheme="minorHAnsi" w:hAnsiTheme="minorHAnsi"/>
          <w:sz w:val="24"/>
          <w:szCs w:val="24"/>
        </w:rPr>
        <w:t xml:space="preserve"> consistent with federal, </w:t>
      </w:r>
      <w:proofErr w:type="gramStart"/>
      <w:r w:rsidRPr="0093081A">
        <w:rPr>
          <w:rFonts w:asciiTheme="minorHAnsi" w:hAnsiTheme="minorHAnsi"/>
          <w:sz w:val="24"/>
          <w:szCs w:val="24"/>
        </w:rPr>
        <w:t>state</w:t>
      </w:r>
      <w:proofErr w:type="gramEnd"/>
      <w:r w:rsidRPr="0093081A">
        <w:rPr>
          <w:rFonts w:asciiTheme="minorHAnsi" w:hAnsiTheme="minorHAnsi"/>
          <w:sz w:val="24"/>
          <w:szCs w:val="24"/>
        </w:rPr>
        <w:t xml:space="preserve"> or local laws, policies, or regulations, for one or more of the following reasons:</w:t>
      </w:r>
    </w:p>
    <w:p w14:paraId="23056C8A" w14:textId="77777777" w:rsidR="00750257" w:rsidRPr="0093081A" w:rsidRDefault="00750257"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The addition or removal of a </w:t>
      </w:r>
      <w:r w:rsidR="008261BF" w:rsidRPr="0093081A">
        <w:rPr>
          <w:rFonts w:asciiTheme="minorHAnsi" w:hAnsiTheme="minorHAnsi"/>
          <w:sz w:val="24"/>
          <w:szCs w:val="24"/>
        </w:rPr>
        <w:t>party</w:t>
      </w:r>
      <w:r w:rsidRPr="0093081A">
        <w:rPr>
          <w:rFonts w:asciiTheme="minorHAnsi" w:hAnsiTheme="minorHAnsi"/>
          <w:sz w:val="24"/>
          <w:szCs w:val="24"/>
        </w:rPr>
        <w:t xml:space="preserve"> from this MOU;</w:t>
      </w:r>
    </w:p>
    <w:p w14:paraId="2221A04F" w14:textId="77777777" w:rsidR="00750257" w:rsidRPr="0093081A" w:rsidRDefault="00750257"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The addition or removal of program responsibilities for any </w:t>
      </w:r>
      <w:r w:rsidR="008261BF" w:rsidRPr="0093081A">
        <w:rPr>
          <w:rFonts w:asciiTheme="minorHAnsi" w:hAnsiTheme="minorHAnsi"/>
          <w:sz w:val="24"/>
          <w:szCs w:val="24"/>
        </w:rPr>
        <w:t>party</w:t>
      </w:r>
      <w:r w:rsidRPr="0093081A">
        <w:rPr>
          <w:rFonts w:asciiTheme="minorHAnsi" w:hAnsiTheme="minorHAnsi"/>
          <w:sz w:val="24"/>
          <w:szCs w:val="24"/>
        </w:rPr>
        <w:t xml:space="preserve"> that administers</w:t>
      </w:r>
      <w:r w:rsidR="00327184" w:rsidRPr="0093081A">
        <w:rPr>
          <w:rFonts w:asciiTheme="minorHAnsi" w:hAnsiTheme="minorHAnsi"/>
          <w:sz w:val="24"/>
          <w:szCs w:val="24"/>
        </w:rPr>
        <w:t xml:space="preserve"> a</w:t>
      </w:r>
      <w:r w:rsidRPr="0093081A">
        <w:rPr>
          <w:rFonts w:asciiTheme="minorHAnsi" w:hAnsiTheme="minorHAnsi"/>
          <w:sz w:val="24"/>
          <w:szCs w:val="24"/>
        </w:rPr>
        <w:t xml:space="preserve"> </w:t>
      </w:r>
      <w:proofErr w:type="gramStart"/>
      <w:r w:rsidRPr="0093081A">
        <w:rPr>
          <w:rFonts w:asciiTheme="minorHAnsi" w:hAnsiTheme="minorHAnsi"/>
          <w:sz w:val="24"/>
          <w:szCs w:val="24"/>
        </w:rPr>
        <w:t>Federal</w:t>
      </w:r>
      <w:proofErr w:type="gramEnd"/>
      <w:r w:rsidRPr="0093081A">
        <w:rPr>
          <w:rFonts w:asciiTheme="minorHAnsi" w:hAnsiTheme="minorHAnsi"/>
          <w:sz w:val="24"/>
          <w:szCs w:val="24"/>
        </w:rPr>
        <w:t xml:space="preserve"> program;</w:t>
      </w:r>
    </w:p>
    <w:p w14:paraId="7F0FB6AF" w14:textId="77777777" w:rsidR="00F7578B" w:rsidRPr="0093081A" w:rsidRDefault="00F7578B"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A change in the physical location of </w:t>
      </w:r>
      <w:r w:rsidR="00CC1B0C">
        <w:rPr>
          <w:rFonts w:asciiTheme="minorHAnsi" w:hAnsiTheme="minorHAnsi"/>
          <w:sz w:val="24"/>
          <w:szCs w:val="24"/>
        </w:rPr>
        <w:t>any of the job center(s) included in this MOU</w:t>
      </w:r>
      <w:r w:rsidRPr="0093081A">
        <w:rPr>
          <w:rFonts w:asciiTheme="minorHAnsi" w:hAnsiTheme="minorHAnsi"/>
          <w:sz w:val="24"/>
          <w:szCs w:val="24"/>
        </w:rPr>
        <w:t>;</w:t>
      </w:r>
    </w:p>
    <w:p w14:paraId="18E05C6D" w14:textId="77777777" w:rsidR="00F7578B" w:rsidRPr="0093081A" w:rsidRDefault="00F7578B"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A change in </w:t>
      </w:r>
      <w:r w:rsidR="00327184" w:rsidRPr="0093081A">
        <w:rPr>
          <w:rFonts w:asciiTheme="minorHAnsi" w:hAnsiTheme="minorHAnsi"/>
          <w:sz w:val="24"/>
          <w:szCs w:val="24"/>
        </w:rPr>
        <w:t xml:space="preserve">one or more of </w:t>
      </w:r>
      <w:r w:rsidRPr="0093081A">
        <w:rPr>
          <w:rFonts w:asciiTheme="minorHAnsi" w:hAnsiTheme="minorHAnsi"/>
          <w:sz w:val="24"/>
          <w:szCs w:val="24"/>
        </w:rPr>
        <w:t>the methods to allocate costs in the Budget;</w:t>
      </w:r>
    </w:p>
    <w:p w14:paraId="72467705" w14:textId="235A7AB5" w:rsidR="00F7578B" w:rsidRPr="0093081A" w:rsidRDefault="00F7578B" w:rsidP="00327184">
      <w:pPr>
        <w:pStyle w:val="ListParagraph"/>
        <w:numPr>
          <w:ilvl w:val="0"/>
          <w:numId w:val="3"/>
        </w:numPr>
        <w:jc w:val="both"/>
        <w:rPr>
          <w:rFonts w:asciiTheme="minorHAnsi" w:hAnsiTheme="minorHAnsi"/>
          <w:sz w:val="24"/>
          <w:szCs w:val="24"/>
        </w:rPr>
      </w:pPr>
      <w:r w:rsidRPr="0093081A">
        <w:rPr>
          <w:rFonts w:asciiTheme="minorHAnsi" w:hAnsiTheme="minorHAnsi"/>
          <w:sz w:val="24"/>
          <w:szCs w:val="24"/>
        </w:rPr>
        <w:t xml:space="preserve">The need to renegotiate a </w:t>
      </w:r>
      <w:r w:rsidR="008261BF" w:rsidRPr="0093081A">
        <w:rPr>
          <w:rFonts w:asciiTheme="minorHAnsi" w:hAnsiTheme="minorHAnsi"/>
          <w:sz w:val="24"/>
          <w:szCs w:val="24"/>
        </w:rPr>
        <w:t>party</w:t>
      </w:r>
      <w:r w:rsidRPr="0093081A">
        <w:rPr>
          <w:rFonts w:asciiTheme="minorHAnsi" w:hAnsiTheme="minorHAnsi"/>
          <w:sz w:val="24"/>
          <w:szCs w:val="24"/>
        </w:rPr>
        <w:t>'s proportionate share of cost</w:t>
      </w:r>
      <w:r w:rsidR="00A4605E">
        <w:rPr>
          <w:rFonts w:asciiTheme="minorHAnsi" w:hAnsiTheme="minorHAnsi"/>
          <w:sz w:val="24"/>
          <w:szCs w:val="24"/>
        </w:rPr>
        <w:t>-</w:t>
      </w:r>
      <w:r w:rsidRPr="0093081A">
        <w:rPr>
          <w:rFonts w:asciiTheme="minorHAnsi" w:hAnsiTheme="minorHAnsi"/>
          <w:sz w:val="24"/>
          <w:szCs w:val="24"/>
        </w:rPr>
        <w:t xml:space="preserve">based changes in the method or service delivery or program or funding changes that affect a </w:t>
      </w:r>
      <w:r w:rsidR="008261BF" w:rsidRPr="0093081A">
        <w:rPr>
          <w:rFonts w:asciiTheme="minorHAnsi" w:hAnsiTheme="minorHAnsi"/>
          <w:sz w:val="24"/>
          <w:szCs w:val="24"/>
        </w:rPr>
        <w:t>party's</w:t>
      </w:r>
      <w:r w:rsidRPr="0093081A">
        <w:rPr>
          <w:rFonts w:asciiTheme="minorHAnsi" w:hAnsiTheme="minorHAnsi"/>
          <w:sz w:val="24"/>
          <w:szCs w:val="24"/>
        </w:rPr>
        <w:t xml:space="preserve"> continued ability to meet its shared cost obligations; </w:t>
      </w:r>
    </w:p>
    <w:p w14:paraId="1450E837" w14:textId="6D61D44C" w:rsidR="00F7578B" w:rsidRPr="00BD54E7" w:rsidRDefault="00E93140" w:rsidP="00327184">
      <w:pPr>
        <w:pStyle w:val="ListParagraph"/>
        <w:numPr>
          <w:ilvl w:val="0"/>
          <w:numId w:val="3"/>
        </w:numPr>
        <w:jc w:val="both"/>
        <w:rPr>
          <w:rFonts w:asciiTheme="minorHAnsi" w:hAnsiTheme="minorHAnsi"/>
          <w:sz w:val="24"/>
          <w:szCs w:val="24"/>
        </w:rPr>
      </w:pPr>
      <w:r>
        <w:rPr>
          <w:rStyle w:val="PlaceholderText"/>
        </w:rPr>
        <w:fldChar w:fldCharType="begin">
          <w:ffData>
            <w:name w:val="Text74"/>
            <w:enabled/>
            <w:calcOnExit w:val="0"/>
            <w:textInput/>
          </w:ffData>
        </w:fldChar>
      </w:r>
      <w:bookmarkStart w:id="58" w:name="Text74"/>
      <w:r>
        <w:rPr>
          <w:rStyle w:val="PlaceholderText"/>
        </w:rPr>
        <w:instrText xml:space="preserve"> FORMTEXT </w:instrText>
      </w:r>
      <w:r>
        <w:rPr>
          <w:rStyle w:val="PlaceholderText"/>
        </w:rPr>
      </w:r>
      <w:r>
        <w:rPr>
          <w:rStyle w:val="PlaceholderText"/>
        </w:rPr>
        <w:fldChar w:fldCharType="separate"/>
      </w:r>
      <w:r>
        <w:rPr>
          <w:rStyle w:val="PlaceholderText"/>
          <w:noProof/>
        </w:rPr>
        <w:t> </w:t>
      </w:r>
      <w:r>
        <w:rPr>
          <w:rStyle w:val="PlaceholderText"/>
          <w:noProof/>
        </w:rPr>
        <w:t> </w:t>
      </w:r>
      <w:r>
        <w:rPr>
          <w:rStyle w:val="PlaceholderText"/>
          <w:noProof/>
        </w:rPr>
        <w:t> </w:t>
      </w:r>
      <w:r>
        <w:rPr>
          <w:rStyle w:val="PlaceholderText"/>
          <w:noProof/>
        </w:rPr>
        <w:t> </w:t>
      </w:r>
      <w:r>
        <w:rPr>
          <w:rStyle w:val="PlaceholderText"/>
          <w:noProof/>
        </w:rPr>
        <w:t> </w:t>
      </w:r>
      <w:r>
        <w:rPr>
          <w:rStyle w:val="PlaceholderText"/>
        </w:rPr>
        <w:fldChar w:fldCharType="end"/>
      </w:r>
      <w:bookmarkEnd w:id="58"/>
      <w:r w:rsidR="00294A41" w:rsidRPr="00BD54E7">
        <w:rPr>
          <w:rFonts w:asciiTheme="minorHAnsi" w:hAnsiTheme="minorHAnsi"/>
          <w:sz w:val="24"/>
          <w:szCs w:val="24"/>
        </w:rPr>
        <w:t>.</w:t>
      </w:r>
    </w:p>
    <w:p w14:paraId="7EE940F2" w14:textId="77777777" w:rsidR="009C2249" w:rsidRPr="0093081A" w:rsidRDefault="009C2249" w:rsidP="00327184">
      <w:pPr>
        <w:jc w:val="both"/>
        <w:rPr>
          <w:rFonts w:asciiTheme="minorHAnsi" w:hAnsiTheme="minorHAnsi"/>
          <w:sz w:val="24"/>
          <w:szCs w:val="24"/>
        </w:rPr>
      </w:pPr>
    </w:p>
    <w:p w14:paraId="556D823E" w14:textId="5BD9671E" w:rsidR="009C2249" w:rsidRPr="0093081A" w:rsidRDefault="009C2249" w:rsidP="00327184">
      <w:pPr>
        <w:jc w:val="both"/>
        <w:rPr>
          <w:rFonts w:asciiTheme="minorHAnsi" w:hAnsiTheme="minorHAnsi"/>
          <w:sz w:val="24"/>
          <w:szCs w:val="24"/>
        </w:rPr>
      </w:pPr>
      <w:r w:rsidRPr="0093081A">
        <w:rPr>
          <w:rFonts w:asciiTheme="minorHAnsi" w:hAnsiTheme="minorHAnsi"/>
          <w:sz w:val="24"/>
          <w:szCs w:val="24"/>
        </w:rPr>
        <w:t>Any party may request an amendment to this MOU by giving written notice of the request to</w:t>
      </w:r>
      <w:r w:rsidR="0049410F">
        <w:rPr>
          <w:rFonts w:asciiTheme="minorHAnsi" w:hAnsiTheme="minorHAnsi"/>
          <w:sz w:val="24"/>
          <w:szCs w:val="24"/>
        </w:rPr>
        <w:t xml:space="preserve"> the contact person for each of the</w:t>
      </w:r>
      <w:r w:rsidRPr="0093081A">
        <w:rPr>
          <w:rFonts w:asciiTheme="minorHAnsi" w:hAnsiTheme="minorHAnsi"/>
          <w:sz w:val="24"/>
          <w:szCs w:val="24"/>
        </w:rPr>
        <w:t xml:space="preserve"> parties listed at the addresses shown in Section </w:t>
      </w:r>
      <w:r w:rsidR="00327184" w:rsidRPr="0093081A">
        <w:rPr>
          <w:rFonts w:asciiTheme="minorHAnsi" w:hAnsiTheme="minorHAnsi"/>
          <w:sz w:val="24"/>
          <w:szCs w:val="24"/>
        </w:rPr>
        <w:t>I</w:t>
      </w:r>
      <w:r w:rsidRPr="0093081A">
        <w:rPr>
          <w:rFonts w:asciiTheme="minorHAnsi" w:hAnsiTheme="minorHAnsi"/>
          <w:sz w:val="24"/>
          <w:szCs w:val="24"/>
        </w:rPr>
        <w:t xml:space="preserve">, considering any information updates received by the parties pursuant to Section </w:t>
      </w:r>
      <w:r w:rsidR="00327184" w:rsidRPr="0093081A">
        <w:rPr>
          <w:rFonts w:asciiTheme="minorHAnsi" w:hAnsiTheme="minorHAnsi"/>
          <w:sz w:val="24"/>
          <w:szCs w:val="24"/>
        </w:rPr>
        <w:t>I</w:t>
      </w:r>
      <w:r w:rsidRPr="0093081A">
        <w:rPr>
          <w:rFonts w:asciiTheme="minorHAnsi" w:hAnsiTheme="minorHAnsi"/>
          <w:sz w:val="24"/>
          <w:szCs w:val="24"/>
        </w:rPr>
        <w:t xml:space="preserve">. The written notice must </w:t>
      </w:r>
      <w:r w:rsidRPr="0093081A">
        <w:rPr>
          <w:rFonts w:asciiTheme="minorHAnsi" w:hAnsiTheme="minorHAnsi"/>
          <w:sz w:val="24"/>
          <w:szCs w:val="24"/>
        </w:rPr>
        <w:lastRenderedPageBreak/>
        <w:t xml:space="preserve">include </w:t>
      </w:r>
      <w:r w:rsidR="009D3497" w:rsidRPr="0093081A">
        <w:rPr>
          <w:rFonts w:asciiTheme="minorHAnsi" w:hAnsiTheme="minorHAnsi"/>
          <w:sz w:val="24"/>
          <w:szCs w:val="24"/>
        </w:rPr>
        <w:t>the reason</w:t>
      </w:r>
      <w:r w:rsidR="003635E7">
        <w:rPr>
          <w:rFonts w:asciiTheme="minorHAnsi" w:hAnsiTheme="minorHAnsi"/>
          <w:sz w:val="24"/>
          <w:szCs w:val="24"/>
        </w:rPr>
        <w:t>(</w:t>
      </w:r>
      <w:r w:rsidR="009D3497" w:rsidRPr="0093081A">
        <w:rPr>
          <w:rFonts w:asciiTheme="minorHAnsi" w:hAnsiTheme="minorHAnsi"/>
          <w:sz w:val="24"/>
          <w:szCs w:val="24"/>
        </w:rPr>
        <w:t xml:space="preserve">s) for the amendment request, each Section of the MOU that will require revision, and the desired date for the amendment to be effective. </w:t>
      </w:r>
      <w:r w:rsidRPr="0093081A">
        <w:rPr>
          <w:rFonts w:asciiTheme="minorHAnsi" w:hAnsiTheme="minorHAnsi"/>
          <w:sz w:val="24"/>
          <w:szCs w:val="24"/>
        </w:rPr>
        <w:t xml:space="preserve">The </w:t>
      </w:r>
      <w:r w:rsidR="00E93140">
        <w:rPr>
          <w:rStyle w:val="PlaceholderText"/>
        </w:rPr>
        <w:fldChar w:fldCharType="begin">
          <w:ffData>
            <w:name w:val="Text75"/>
            <w:enabled/>
            <w:calcOnExit w:val="0"/>
            <w:textInput/>
          </w:ffData>
        </w:fldChar>
      </w:r>
      <w:bookmarkStart w:id="59" w:name="Text75"/>
      <w:r w:rsidR="00E93140">
        <w:rPr>
          <w:rStyle w:val="PlaceholderText"/>
        </w:rPr>
        <w:instrText xml:space="preserve"> FORMTEXT </w:instrText>
      </w:r>
      <w:r w:rsidR="00E93140">
        <w:rPr>
          <w:rStyle w:val="PlaceholderText"/>
        </w:rPr>
      </w:r>
      <w:r w:rsidR="00E93140">
        <w:rPr>
          <w:rStyle w:val="PlaceholderText"/>
        </w:rPr>
        <w:fldChar w:fldCharType="separate"/>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rPr>
        <w:fldChar w:fldCharType="end"/>
      </w:r>
      <w:bookmarkEnd w:id="59"/>
      <w:r w:rsidRPr="0093081A">
        <w:rPr>
          <w:rFonts w:asciiTheme="minorHAnsi" w:hAnsiTheme="minorHAnsi"/>
          <w:sz w:val="24"/>
          <w:szCs w:val="24"/>
        </w:rPr>
        <w:t xml:space="preserve"> shall be responsible for leading and conducting local negotiations regarding the amendment request. </w:t>
      </w:r>
      <w:r w:rsidR="000678DA">
        <w:rPr>
          <w:rFonts w:asciiTheme="minorHAnsi" w:hAnsiTheme="minorHAnsi"/>
          <w:sz w:val="24"/>
          <w:szCs w:val="24"/>
        </w:rPr>
        <w:t>Amendments shall not take effect until signed by all parties.</w:t>
      </w:r>
    </w:p>
    <w:p w14:paraId="652A67F4" w14:textId="77777777" w:rsidR="00AA1245" w:rsidRPr="0093081A" w:rsidRDefault="00AA1245" w:rsidP="00327184">
      <w:pPr>
        <w:jc w:val="both"/>
        <w:rPr>
          <w:rFonts w:asciiTheme="minorHAnsi" w:hAnsiTheme="minorHAnsi"/>
          <w:sz w:val="24"/>
          <w:szCs w:val="24"/>
        </w:rPr>
      </w:pPr>
    </w:p>
    <w:p w14:paraId="26E2D6E8" w14:textId="23982D0D" w:rsidR="00AA1245" w:rsidRPr="0093081A" w:rsidRDefault="00AA1245" w:rsidP="00327184">
      <w:pPr>
        <w:jc w:val="both"/>
        <w:rPr>
          <w:rFonts w:asciiTheme="minorHAnsi" w:hAnsiTheme="minorHAnsi"/>
          <w:sz w:val="24"/>
          <w:szCs w:val="24"/>
        </w:rPr>
      </w:pPr>
      <w:r w:rsidRPr="0093081A">
        <w:rPr>
          <w:rFonts w:asciiTheme="minorHAnsi" w:hAnsiTheme="minorHAnsi"/>
          <w:sz w:val="24"/>
          <w:szCs w:val="24"/>
        </w:rPr>
        <w:t xml:space="preserve">Any party may withdraw from this MOU by giving written notice of intent to withdraw at least </w:t>
      </w:r>
      <w:r w:rsidR="00EE2182">
        <w:rPr>
          <w:rFonts w:asciiTheme="minorHAnsi" w:hAnsiTheme="minorHAnsi"/>
          <w:sz w:val="24"/>
          <w:szCs w:val="24"/>
        </w:rPr>
        <w:t xml:space="preserve">90 </w:t>
      </w:r>
      <w:r w:rsidRPr="0093081A">
        <w:rPr>
          <w:rFonts w:asciiTheme="minorHAnsi" w:hAnsiTheme="minorHAnsi"/>
          <w:sz w:val="24"/>
          <w:szCs w:val="24"/>
        </w:rPr>
        <w:t xml:space="preserve">calendar days in advance of the effective withdrawal date. Notice of withdrawal shall be given </w:t>
      </w:r>
      <w:r w:rsidR="00F819D1" w:rsidRPr="0093081A">
        <w:rPr>
          <w:rFonts w:asciiTheme="minorHAnsi" w:hAnsiTheme="minorHAnsi"/>
          <w:sz w:val="24"/>
          <w:szCs w:val="24"/>
        </w:rPr>
        <w:t>to</w:t>
      </w:r>
      <w:r w:rsidR="00F819D1">
        <w:rPr>
          <w:rFonts w:asciiTheme="minorHAnsi" w:hAnsiTheme="minorHAnsi"/>
          <w:sz w:val="24"/>
          <w:szCs w:val="24"/>
        </w:rPr>
        <w:t xml:space="preserve"> the contact person for each of the</w:t>
      </w:r>
      <w:r w:rsidR="00F819D1" w:rsidRPr="0093081A">
        <w:rPr>
          <w:rFonts w:asciiTheme="minorHAnsi" w:hAnsiTheme="minorHAnsi"/>
          <w:sz w:val="24"/>
          <w:szCs w:val="24"/>
        </w:rPr>
        <w:t xml:space="preserve"> parties listed at the addresses shown in Section I, considering any information updates received by the parties pursuant to Section I.</w:t>
      </w:r>
      <w:r w:rsidR="00955A65" w:rsidRPr="0093081A">
        <w:rPr>
          <w:rFonts w:asciiTheme="minorHAnsi" w:hAnsiTheme="minorHAnsi"/>
          <w:sz w:val="24"/>
          <w:szCs w:val="24"/>
        </w:rPr>
        <w:t xml:space="preserve"> If any part</w:t>
      </w:r>
      <w:r w:rsidR="00DF4259" w:rsidRPr="0093081A">
        <w:rPr>
          <w:rFonts w:asciiTheme="minorHAnsi" w:hAnsiTheme="minorHAnsi"/>
          <w:sz w:val="24"/>
          <w:szCs w:val="24"/>
        </w:rPr>
        <w:t>y</w:t>
      </w:r>
      <w:r w:rsidR="00955A65" w:rsidRPr="0093081A">
        <w:rPr>
          <w:rFonts w:asciiTheme="minorHAnsi" w:hAnsiTheme="minorHAnsi"/>
          <w:sz w:val="24"/>
          <w:szCs w:val="24"/>
        </w:rPr>
        <w:t xml:space="preserve"> withdraws, the MOU shall remain in effect with respect to other remaining </w:t>
      </w:r>
      <w:r w:rsidR="008261BF" w:rsidRPr="0093081A">
        <w:rPr>
          <w:rFonts w:asciiTheme="minorHAnsi" w:hAnsiTheme="minorHAnsi"/>
          <w:sz w:val="24"/>
          <w:szCs w:val="24"/>
        </w:rPr>
        <w:t>parties</w:t>
      </w:r>
      <w:r w:rsidR="00955A65" w:rsidRPr="0093081A">
        <w:rPr>
          <w:rFonts w:asciiTheme="minorHAnsi" w:hAnsiTheme="minorHAnsi"/>
          <w:sz w:val="24"/>
          <w:szCs w:val="24"/>
        </w:rPr>
        <w:t xml:space="preserve"> until the MOU is renegotiated. Any failure to execute an MOU with a required </w:t>
      </w:r>
      <w:r w:rsidR="008261BF" w:rsidRPr="0093081A">
        <w:rPr>
          <w:rFonts w:asciiTheme="minorHAnsi" w:hAnsiTheme="minorHAnsi"/>
          <w:sz w:val="24"/>
          <w:szCs w:val="24"/>
        </w:rPr>
        <w:t>party</w:t>
      </w:r>
      <w:r w:rsidR="00955A65" w:rsidRPr="0093081A">
        <w:rPr>
          <w:rFonts w:asciiTheme="minorHAnsi" w:hAnsiTheme="minorHAnsi"/>
          <w:sz w:val="24"/>
          <w:szCs w:val="24"/>
        </w:rPr>
        <w:t xml:space="preserve"> must be reported by the local workforce development board to the Governor.</w:t>
      </w:r>
    </w:p>
    <w:p w14:paraId="675B3EE5" w14:textId="77777777" w:rsidR="0074741D" w:rsidRPr="0093081A" w:rsidRDefault="0074741D" w:rsidP="00327184">
      <w:pPr>
        <w:jc w:val="both"/>
        <w:rPr>
          <w:rFonts w:asciiTheme="minorHAnsi" w:hAnsiTheme="minorHAnsi"/>
          <w:sz w:val="24"/>
          <w:szCs w:val="24"/>
        </w:rPr>
      </w:pPr>
    </w:p>
    <w:p w14:paraId="3288D55F" w14:textId="77777777" w:rsidR="0074741D" w:rsidRPr="0093081A" w:rsidRDefault="0074741D" w:rsidP="00327184">
      <w:pPr>
        <w:jc w:val="both"/>
        <w:rPr>
          <w:rFonts w:asciiTheme="minorHAnsi" w:hAnsiTheme="minorHAnsi"/>
          <w:sz w:val="24"/>
          <w:szCs w:val="24"/>
        </w:rPr>
      </w:pPr>
      <w:r w:rsidRPr="0093081A">
        <w:rPr>
          <w:rFonts w:asciiTheme="minorHAnsi" w:hAnsiTheme="minorHAnsi"/>
          <w:sz w:val="24"/>
          <w:szCs w:val="24"/>
        </w:rPr>
        <w:t xml:space="preserve">Agreements are made contingent on availability of funding for each required program. In the event of elimination of funding or change in </w:t>
      </w:r>
      <w:r w:rsidR="008261BF" w:rsidRPr="0093081A">
        <w:rPr>
          <w:rFonts w:asciiTheme="minorHAnsi" w:hAnsiTheme="minorHAnsi"/>
          <w:sz w:val="24"/>
          <w:szCs w:val="24"/>
        </w:rPr>
        <w:t>party</w:t>
      </w:r>
      <w:r w:rsidRPr="0093081A">
        <w:rPr>
          <w:rFonts w:asciiTheme="minorHAnsi" w:hAnsiTheme="minorHAnsi"/>
          <w:sz w:val="24"/>
          <w:szCs w:val="24"/>
        </w:rPr>
        <w:t xml:space="preserve"> status, </w:t>
      </w:r>
      <w:r w:rsidR="0032210D">
        <w:rPr>
          <w:rFonts w:asciiTheme="minorHAnsi" w:hAnsiTheme="minorHAnsi"/>
          <w:sz w:val="24"/>
          <w:szCs w:val="24"/>
        </w:rPr>
        <w:t xml:space="preserve">the affected party shall provide notice to the </w:t>
      </w:r>
      <w:r w:rsidRPr="0093081A">
        <w:rPr>
          <w:rFonts w:asciiTheme="minorHAnsi" w:hAnsiTheme="minorHAnsi"/>
          <w:sz w:val="24"/>
          <w:szCs w:val="24"/>
        </w:rPr>
        <w:t xml:space="preserve">other parties to this MOU as soon as practicable with </w:t>
      </w:r>
      <w:r w:rsidR="0032210D">
        <w:rPr>
          <w:rFonts w:asciiTheme="minorHAnsi" w:hAnsiTheme="minorHAnsi"/>
          <w:sz w:val="24"/>
          <w:szCs w:val="24"/>
        </w:rPr>
        <w:t>its intent to terminate</w:t>
      </w:r>
      <w:r w:rsidRPr="0093081A">
        <w:rPr>
          <w:rFonts w:asciiTheme="minorHAnsi" w:hAnsiTheme="minorHAnsi"/>
          <w:sz w:val="24"/>
          <w:szCs w:val="24"/>
        </w:rPr>
        <w:t xml:space="preserve"> without further obligation or amend this agreement.</w:t>
      </w:r>
      <w:r w:rsidR="009354B5" w:rsidRPr="0093081A">
        <w:rPr>
          <w:rFonts w:asciiTheme="minorHAnsi" w:hAnsiTheme="minorHAnsi"/>
          <w:sz w:val="24"/>
          <w:szCs w:val="24"/>
        </w:rPr>
        <w:t xml:space="preserve"> </w:t>
      </w:r>
      <w:r w:rsidRPr="0093081A">
        <w:rPr>
          <w:rFonts w:asciiTheme="minorHAnsi" w:hAnsiTheme="minorHAnsi"/>
          <w:sz w:val="24"/>
          <w:szCs w:val="24"/>
        </w:rPr>
        <w:t xml:space="preserve">A State </w:t>
      </w:r>
      <w:r w:rsidR="009354B5" w:rsidRPr="0093081A">
        <w:rPr>
          <w:rFonts w:asciiTheme="minorHAnsi" w:hAnsiTheme="minorHAnsi"/>
          <w:sz w:val="24"/>
          <w:szCs w:val="24"/>
        </w:rPr>
        <w:t>party</w:t>
      </w:r>
      <w:r w:rsidRPr="0093081A">
        <w:rPr>
          <w:rFonts w:asciiTheme="minorHAnsi" w:hAnsiTheme="minorHAnsi"/>
          <w:sz w:val="24"/>
          <w:szCs w:val="24"/>
        </w:rPr>
        <w:t xml:space="preserve"> may terminate or suspend this MOU, in whole or in part, without penalty or further payment required, if the funds to which this MOU commits a State </w:t>
      </w:r>
      <w:r w:rsidR="008261BF" w:rsidRPr="0093081A">
        <w:rPr>
          <w:rFonts w:asciiTheme="minorHAnsi" w:hAnsiTheme="minorHAnsi"/>
          <w:sz w:val="24"/>
          <w:szCs w:val="24"/>
        </w:rPr>
        <w:t>Party</w:t>
      </w:r>
      <w:r w:rsidRPr="0093081A">
        <w:rPr>
          <w:rFonts w:asciiTheme="minorHAnsi" w:hAnsiTheme="minorHAnsi"/>
          <w:sz w:val="24"/>
          <w:szCs w:val="24"/>
        </w:rPr>
        <w:t xml:space="preserve"> have not been appropriated or otherwise made available to the State by the funding source. The State shall provide notice, in writing, to the other part</w:t>
      </w:r>
      <w:r w:rsidR="009354B5" w:rsidRPr="0093081A">
        <w:rPr>
          <w:rFonts w:asciiTheme="minorHAnsi" w:hAnsiTheme="minorHAnsi"/>
          <w:sz w:val="24"/>
          <w:szCs w:val="24"/>
        </w:rPr>
        <w:t>ies</w:t>
      </w:r>
      <w:r w:rsidRPr="0093081A">
        <w:rPr>
          <w:rFonts w:asciiTheme="minorHAnsi" w:hAnsiTheme="minorHAnsi"/>
          <w:sz w:val="24"/>
          <w:szCs w:val="24"/>
        </w:rPr>
        <w:t xml:space="preserve"> of any such funding failure and its election to terminate or suspend this MOU as soon as practicable. Any suspension or termination pursuant to this paragraph will be effective upon the date of the written notice unless otherwise indicated.</w:t>
      </w:r>
    </w:p>
    <w:p w14:paraId="466E72DB" w14:textId="77777777" w:rsidR="00D075A8" w:rsidRPr="0093081A" w:rsidRDefault="00D075A8" w:rsidP="00FA3F70">
      <w:pPr>
        <w:rPr>
          <w:rFonts w:asciiTheme="minorHAnsi" w:hAnsiTheme="minorHAnsi"/>
          <w:i/>
          <w:sz w:val="24"/>
          <w:szCs w:val="24"/>
        </w:rPr>
      </w:pPr>
    </w:p>
    <w:p w14:paraId="16391121" w14:textId="77777777" w:rsidR="00623142" w:rsidRPr="0093081A" w:rsidRDefault="00623142"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t>Budget</w:t>
      </w:r>
    </w:p>
    <w:p w14:paraId="2652E31A" w14:textId="77777777" w:rsidR="00DF4259" w:rsidRPr="0093081A" w:rsidRDefault="00DF4259" w:rsidP="00623142">
      <w:pPr>
        <w:rPr>
          <w:rFonts w:asciiTheme="minorHAnsi" w:hAnsiTheme="minorHAnsi"/>
          <w:sz w:val="24"/>
          <w:szCs w:val="24"/>
        </w:rPr>
      </w:pPr>
    </w:p>
    <w:p w14:paraId="54DF1431" w14:textId="50D99BF3" w:rsidR="00876283" w:rsidRPr="0093081A" w:rsidRDefault="00876283" w:rsidP="00DF4259">
      <w:pPr>
        <w:jc w:val="both"/>
        <w:rPr>
          <w:rFonts w:asciiTheme="minorHAnsi" w:hAnsiTheme="minorHAnsi"/>
          <w:sz w:val="24"/>
          <w:szCs w:val="24"/>
        </w:rPr>
      </w:pPr>
      <w:r w:rsidRPr="0093081A">
        <w:rPr>
          <w:rFonts w:asciiTheme="minorHAnsi" w:hAnsiTheme="minorHAnsi"/>
          <w:sz w:val="24"/>
          <w:szCs w:val="24"/>
        </w:rPr>
        <w:t xml:space="preserve">The </w:t>
      </w:r>
      <w:r w:rsidR="00480E5E">
        <w:rPr>
          <w:rFonts w:asciiTheme="minorHAnsi" w:hAnsiTheme="minorHAnsi"/>
          <w:sz w:val="24"/>
          <w:szCs w:val="24"/>
        </w:rPr>
        <w:t>B</w:t>
      </w:r>
      <w:r w:rsidR="00DF4259" w:rsidRPr="0093081A">
        <w:rPr>
          <w:rFonts w:asciiTheme="minorHAnsi" w:hAnsiTheme="minorHAnsi"/>
          <w:sz w:val="24"/>
          <w:szCs w:val="24"/>
        </w:rPr>
        <w:t>udget</w:t>
      </w:r>
      <w:r w:rsidR="00480E5E">
        <w:rPr>
          <w:rFonts w:asciiTheme="minorHAnsi" w:hAnsiTheme="minorHAnsi"/>
          <w:sz w:val="24"/>
          <w:szCs w:val="24"/>
        </w:rPr>
        <w:t>(s)</w:t>
      </w:r>
      <w:r w:rsidR="00DF4259" w:rsidRPr="0093081A">
        <w:rPr>
          <w:rFonts w:asciiTheme="minorHAnsi" w:hAnsiTheme="minorHAnsi"/>
          <w:sz w:val="24"/>
          <w:szCs w:val="24"/>
        </w:rPr>
        <w:t xml:space="preserve">, including the </w:t>
      </w:r>
      <w:r w:rsidRPr="0093081A">
        <w:rPr>
          <w:rFonts w:asciiTheme="minorHAnsi" w:hAnsiTheme="minorHAnsi"/>
          <w:sz w:val="24"/>
          <w:szCs w:val="24"/>
        </w:rPr>
        <w:t xml:space="preserve">infrastructure and shared delivery costs for this MOU among and between the </w:t>
      </w:r>
      <w:r w:rsidR="00DF4259" w:rsidRPr="0093081A">
        <w:rPr>
          <w:rFonts w:asciiTheme="minorHAnsi" w:hAnsiTheme="minorHAnsi"/>
          <w:sz w:val="24"/>
          <w:szCs w:val="24"/>
        </w:rPr>
        <w:t>parties</w:t>
      </w:r>
      <w:r w:rsidR="00E616EF">
        <w:rPr>
          <w:rFonts w:asciiTheme="minorHAnsi" w:hAnsiTheme="minorHAnsi"/>
          <w:sz w:val="24"/>
          <w:szCs w:val="24"/>
        </w:rPr>
        <w:t>,</w:t>
      </w:r>
      <w:r w:rsidR="00DF4259" w:rsidRPr="0093081A">
        <w:rPr>
          <w:rFonts w:asciiTheme="minorHAnsi" w:hAnsiTheme="minorHAnsi"/>
          <w:sz w:val="24"/>
          <w:szCs w:val="24"/>
        </w:rPr>
        <w:t xml:space="preserve"> </w:t>
      </w:r>
      <w:r w:rsidRPr="0093081A">
        <w:rPr>
          <w:rFonts w:asciiTheme="minorHAnsi" w:hAnsiTheme="minorHAnsi"/>
          <w:sz w:val="24"/>
          <w:szCs w:val="24"/>
        </w:rPr>
        <w:t xml:space="preserve">will be negotiated and agreed to annually. </w:t>
      </w:r>
      <w:r w:rsidR="003C4059">
        <w:rPr>
          <w:rFonts w:asciiTheme="minorHAnsi" w:hAnsiTheme="minorHAnsi"/>
          <w:sz w:val="24"/>
          <w:szCs w:val="24"/>
        </w:rPr>
        <w:t>The attachment(s)</w:t>
      </w:r>
      <w:r w:rsidR="007F1C13" w:rsidRPr="0093081A">
        <w:rPr>
          <w:rFonts w:asciiTheme="minorHAnsi" w:hAnsiTheme="minorHAnsi"/>
          <w:sz w:val="24"/>
          <w:szCs w:val="24"/>
        </w:rPr>
        <w:t xml:space="preserve"> contain</w:t>
      </w:r>
      <w:r w:rsidRPr="0093081A">
        <w:rPr>
          <w:rFonts w:asciiTheme="minorHAnsi" w:hAnsiTheme="minorHAnsi"/>
          <w:sz w:val="24"/>
          <w:szCs w:val="24"/>
        </w:rPr>
        <w:t xml:space="preserve"> the Budget</w:t>
      </w:r>
      <w:r w:rsidR="00480E5E">
        <w:rPr>
          <w:rFonts w:asciiTheme="minorHAnsi" w:hAnsiTheme="minorHAnsi"/>
          <w:sz w:val="24"/>
          <w:szCs w:val="24"/>
        </w:rPr>
        <w:t>(s)</w:t>
      </w:r>
      <w:r w:rsidRPr="0093081A">
        <w:rPr>
          <w:rFonts w:asciiTheme="minorHAnsi" w:hAnsiTheme="minorHAnsi"/>
          <w:sz w:val="24"/>
          <w:szCs w:val="24"/>
        </w:rPr>
        <w:t xml:space="preserve"> for </w:t>
      </w:r>
      <w:r w:rsidR="00BD54E7">
        <w:rPr>
          <w:rFonts w:asciiTheme="minorHAnsi" w:hAnsiTheme="minorHAnsi"/>
          <w:sz w:val="24"/>
          <w:szCs w:val="24"/>
        </w:rPr>
        <w:t>the</w:t>
      </w:r>
      <w:r w:rsidR="006B2948">
        <w:rPr>
          <w:rFonts w:asciiTheme="minorHAnsi" w:hAnsiTheme="minorHAnsi"/>
          <w:sz w:val="24"/>
          <w:szCs w:val="24"/>
        </w:rPr>
        <w:t xml:space="preserve"> job center(s) included in this MOU</w:t>
      </w:r>
      <w:r w:rsidRPr="0093081A">
        <w:rPr>
          <w:rFonts w:asciiTheme="minorHAnsi" w:hAnsiTheme="minorHAnsi"/>
          <w:sz w:val="24"/>
          <w:szCs w:val="24"/>
        </w:rPr>
        <w:t xml:space="preserve"> and represent final budget agreement</w:t>
      </w:r>
      <w:r w:rsidR="00480E5E">
        <w:rPr>
          <w:rFonts w:asciiTheme="minorHAnsi" w:hAnsiTheme="minorHAnsi"/>
          <w:sz w:val="24"/>
          <w:szCs w:val="24"/>
        </w:rPr>
        <w:t>(s)</w:t>
      </w:r>
      <w:r w:rsidR="00E616EF">
        <w:rPr>
          <w:rFonts w:asciiTheme="minorHAnsi" w:hAnsiTheme="minorHAnsi"/>
          <w:sz w:val="24"/>
          <w:szCs w:val="24"/>
        </w:rPr>
        <w:t xml:space="preserve"> based on expected annualized numbers</w:t>
      </w:r>
      <w:r w:rsidRPr="0093081A">
        <w:rPr>
          <w:rFonts w:asciiTheme="minorHAnsi" w:hAnsiTheme="minorHAnsi"/>
          <w:sz w:val="24"/>
          <w:szCs w:val="24"/>
        </w:rPr>
        <w:t xml:space="preserve">. Costs have been allocated based upon </w:t>
      </w:r>
      <w:r w:rsidR="00E93140">
        <w:rPr>
          <w:rStyle w:val="PlaceholderText"/>
        </w:rPr>
        <w:fldChar w:fldCharType="begin">
          <w:ffData>
            <w:name w:val="Text76"/>
            <w:enabled/>
            <w:calcOnExit w:val="0"/>
            <w:textInput/>
          </w:ffData>
        </w:fldChar>
      </w:r>
      <w:bookmarkStart w:id="60" w:name="Text76"/>
      <w:r w:rsidR="00E93140">
        <w:rPr>
          <w:rStyle w:val="PlaceholderText"/>
        </w:rPr>
        <w:instrText xml:space="preserve"> FORMTEXT </w:instrText>
      </w:r>
      <w:r w:rsidR="00E93140">
        <w:rPr>
          <w:rStyle w:val="PlaceholderText"/>
        </w:rPr>
      </w:r>
      <w:r w:rsidR="00E93140">
        <w:rPr>
          <w:rStyle w:val="PlaceholderText"/>
        </w:rPr>
        <w:fldChar w:fldCharType="separate"/>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rPr>
        <w:fldChar w:fldCharType="end"/>
      </w:r>
      <w:bookmarkEnd w:id="60"/>
      <w:r w:rsidRPr="0093081A">
        <w:rPr>
          <w:rFonts w:asciiTheme="minorHAnsi" w:hAnsiTheme="minorHAnsi"/>
          <w:sz w:val="24"/>
          <w:szCs w:val="24"/>
        </w:rPr>
        <w:t xml:space="preserve">. </w:t>
      </w:r>
      <w:r w:rsidR="008261BF" w:rsidRPr="0093081A">
        <w:rPr>
          <w:rFonts w:asciiTheme="minorHAnsi" w:hAnsiTheme="minorHAnsi"/>
          <w:sz w:val="24"/>
          <w:szCs w:val="24"/>
        </w:rPr>
        <w:t>Parties</w:t>
      </w:r>
      <w:r w:rsidRPr="0093081A">
        <w:rPr>
          <w:rFonts w:asciiTheme="minorHAnsi" w:hAnsiTheme="minorHAnsi"/>
          <w:sz w:val="24"/>
          <w:szCs w:val="24"/>
        </w:rPr>
        <w:t xml:space="preserve"> agree to cover costs through cash and in-kind contributions as shown on the </w:t>
      </w:r>
      <w:r w:rsidR="003C4059">
        <w:rPr>
          <w:rFonts w:asciiTheme="minorHAnsi" w:hAnsiTheme="minorHAnsi"/>
          <w:sz w:val="24"/>
          <w:szCs w:val="24"/>
        </w:rPr>
        <w:t>attachment(s)</w:t>
      </w:r>
      <w:r w:rsidRPr="0093081A">
        <w:rPr>
          <w:rFonts w:asciiTheme="minorHAnsi" w:hAnsiTheme="minorHAnsi"/>
          <w:sz w:val="24"/>
          <w:szCs w:val="24"/>
        </w:rPr>
        <w:t>.</w:t>
      </w:r>
      <w:r w:rsidR="007A1E64">
        <w:rPr>
          <w:rFonts w:asciiTheme="minorHAnsi" w:hAnsiTheme="minorHAnsi"/>
          <w:sz w:val="24"/>
          <w:szCs w:val="24"/>
        </w:rPr>
        <w:t xml:space="preserve"> See Section X for the list of attachments.</w:t>
      </w:r>
    </w:p>
    <w:p w14:paraId="0D167B0A" w14:textId="77777777" w:rsidR="00876283" w:rsidRPr="0093081A" w:rsidRDefault="00876283" w:rsidP="00DF4259">
      <w:pPr>
        <w:jc w:val="both"/>
        <w:rPr>
          <w:rFonts w:asciiTheme="minorHAnsi" w:hAnsiTheme="minorHAnsi"/>
          <w:sz w:val="24"/>
          <w:szCs w:val="24"/>
        </w:rPr>
      </w:pPr>
    </w:p>
    <w:p w14:paraId="327ADCF1" w14:textId="7368E8A0" w:rsidR="00876283" w:rsidRPr="0093081A" w:rsidRDefault="008261BF" w:rsidP="00DF4259">
      <w:pPr>
        <w:jc w:val="both"/>
        <w:rPr>
          <w:rFonts w:asciiTheme="minorHAnsi" w:hAnsiTheme="minorHAnsi"/>
          <w:sz w:val="24"/>
          <w:szCs w:val="24"/>
        </w:rPr>
      </w:pPr>
      <w:r w:rsidRPr="0093081A">
        <w:rPr>
          <w:rFonts w:asciiTheme="minorHAnsi" w:hAnsiTheme="minorHAnsi"/>
          <w:sz w:val="24"/>
          <w:szCs w:val="24"/>
        </w:rPr>
        <w:t>Parties</w:t>
      </w:r>
      <w:r w:rsidR="00876283" w:rsidRPr="0093081A">
        <w:rPr>
          <w:rFonts w:asciiTheme="minorHAnsi" w:hAnsiTheme="minorHAnsi"/>
          <w:sz w:val="24"/>
          <w:szCs w:val="24"/>
        </w:rPr>
        <w:t xml:space="preserve"> agree to actively participate in future MOU negotiations in good faith to reach consensus.</w:t>
      </w:r>
      <w:r w:rsidR="00DF4259" w:rsidRPr="0093081A">
        <w:rPr>
          <w:rFonts w:asciiTheme="minorHAnsi" w:hAnsiTheme="minorHAnsi"/>
          <w:sz w:val="24"/>
          <w:szCs w:val="24"/>
        </w:rPr>
        <w:t xml:space="preserve">  The </w:t>
      </w:r>
      <w:r w:rsidR="00E93140">
        <w:rPr>
          <w:rStyle w:val="PlaceholderText"/>
        </w:rPr>
        <w:fldChar w:fldCharType="begin">
          <w:ffData>
            <w:name w:val="Text77"/>
            <w:enabled/>
            <w:calcOnExit w:val="0"/>
            <w:textInput/>
          </w:ffData>
        </w:fldChar>
      </w:r>
      <w:bookmarkStart w:id="61" w:name="Text77"/>
      <w:r w:rsidR="00E93140">
        <w:rPr>
          <w:rStyle w:val="PlaceholderText"/>
        </w:rPr>
        <w:instrText xml:space="preserve"> FORMTEXT </w:instrText>
      </w:r>
      <w:r w:rsidR="00E93140">
        <w:rPr>
          <w:rStyle w:val="PlaceholderText"/>
        </w:rPr>
      </w:r>
      <w:r w:rsidR="00E93140">
        <w:rPr>
          <w:rStyle w:val="PlaceholderText"/>
        </w:rPr>
        <w:fldChar w:fldCharType="separate"/>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noProof/>
        </w:rPr>
        <w:t> </w:t>
      </w:r>
      <w:r w:rsidR="00E93140">
        <w:rPr>
          <w:rStyle w:val="PlaceholderText"/>
        </w:rPr>
        <w:fldChar w:fldCharType="end"/>
      </w:r>
      <w:bookmarkEnd w:id="61"/>
      <w:r w:rsidR="00DF4259" w:rsidRPr="0093081A">
        <w:rPr>
          <w:rFonts w:asciiTheme="minorHAnsi" w:hAnsiTheme="minorHAnsi"/>
          <w:sz w:val="24"/>
          <w:szCs w:val="24"/>
        </w:rPr>
        <w:t xml:space="preserve"> </w:t>
      </w:r>
      <w:r w:rsidR="0074741D" w:rsidRPr="0093081A">
        <w:rPr>
          <w:rFonts w:asciiTheme="minorHAnsi" w:hAnsiTheme="minorHAnsi"/>
          <w:sz w:val="24"/>
          <w:szCs w:val="24"/>
        </w:rPr>
        <w:t xml:space="preserve">is responsible for beginning </w:t>
      </w:r>
      <w:r w:rsidR="00DF4259" w:rsidRPr="0093081A">
        <w:rPr>
          <w:rFonts w:asciiTheme="minorHAnsi" w:hAnsiTheme="minorHAnsi"/>
          <w:sz w:val="24"/>
          <w:szCs w:val="24"/>
        </w:rPr>
        <w:t xml:space="preserve">negotiations for subsequent MOUs </w:t>
      </w:r>
      <w:r w:rsidR="0093081A">
        <w:rPr>
          <w:rFonts w:asciiTheme="minorHAnsi" w:hAnsiTheme="minorHAnsi"/>
          <w:sz w:val="24"/>
          <w:szCs w:val="24"/>
        </w:rPr>
        <w:t>no later than</w:t>
      </w:r>
      <w:r w:rsidR="00DF4259" w:rsidRPr="0093081A">
        <w:rPr>
          <w:rFonts w:asciiTheme="minorHAnsi" w:hAnsiTheme="minorHAnsi"/>
          <w:sz w:val="24"/>
          <w:szCs w:val="24"/>
        </w:rPr>
        <w:t xml:space="preserve"> </w:t>
      </w:r>
      <w:r w:rsidR="00EE2182">
        <w:rPr>
          <w:rFonts w:asciiTheme="minorHAnsi" w:hAnsiTheme="minorHAnsi"/>
          <w:sz w:val="24"/>
          <w:szCs w:val="24"/>
        </w:rPr>
        <w:t xml:space="preserve">90 </w:t>
      </w:r>
      <w:r w:rsidR="00DF4259" w:rsidRPr="0093081A">
        <w:rPr>
          <w:rFonts w:asciiTheme="minorHAnsi" w:hAnsiTheme="minorHAnsi"/>
          <w:sz w:val="24"/>
          <w:szCs w:val="24"/>
        </w:rPr>
        <w:t xml:space="preserve">days </w:t>
      </w:r>
      <w:r w:rsidR="0093081A">
        <w:rPr>
          <w:rFonts w:asciiTheme="minorHAnsi" w:hAnsiTheme="minorHAnsi"/>
          <w:sz w:val="24"/>
          <w:szCs w:val="24"/>
        </w:rPr>
        <w:t xml:space="preserve">prior to </w:t>
      </w:r>
      <w:r w:rsidR="00DF4259" w:rsidRPr="0093081A">
        <w:rPr>
          <w:rFonts w:asciiTheme="minorHAnsi" w:hAnsiTheme="minorHAnsi"/>
          <w:sz w:val="24"/>
          <w:szCs w:val="24"/>
        </w:rPr>
        <w:t>the expiration of this MOU.</w:t>
      </w:r>
    </w:p>
    <w:p w14:paraId="2E7AC6C5" w14:textId="77777777" w:rsidR="00CD3562" w:rsidRPr="0093081A" w:rsidRDefault="00CD3562" w:rsidP="00DF4259">
      <w:pPr>
        <w:jc w:val="both"/>
        <w:rPr>
          <w:rFonts w:asciiTheme="minorHAnsi" w:hAnsiTheme="minorHAnsi"/>
          <w:sz w:val="24"/>
          <w:szCs w:val="24"/>
        </w:rPr>
      </w:pPr>
    </w:p>
    <w:p w14:paraId="37283667" w14:textId="77777777" w:rsidR="00CD3562" w:rsidRPr="0093081A" w:rsidRDefault="00CD3562" w:rsidP="00DF4259">
      <w:pPr>
        <w:jc w:val="both"/>
        <w:rPr>
          <w:rFonts w:asciiTheme="minorHAnsi" w:hAnsiTheme="minorHAnsi"/>
          <w:sz w:val="24"/>
          <w:szCs w:val="24"/>
        </w:rPr>
      </w:pPr>
      <w:r w:rsidRPr="0093081A">
        <w:rPr>
          <w:rFonts w:asciiTheme="minorHAnsi" w:hAnsiTheme="minorHAnsi"/>
          <w:sz w:val="24"/>
          <w:szCs w:val="24"/>
        </w:rPr>
        <w:t xml:space="preserve">Reconciliation of </w:t>
      </w:r>
      <w:r w:rsidR="0074741D" w:rsidRPr="0093081A">
        <w:rPr>
          <w:rFonts w:asciiTheme="minorHAnsi" w:hAnsiTheme="minorHAnsi"/>
          <w:sz w:val="24"/>
          <w:szCs w:val="24"/>
        </w:rPr>
        <w:t xml:space="preserve">actual </w:t>
      </w:r>
      <w:r w:rsidRPr="0093081A">
        <w:rPr>
          <w:rFonts w:asciiTheme="minorHAnsi" w:hAnsiTheme="minorHAnsi"/>
          <w:sz w:val="24"/>
          <w:szCs w:val="24"/>
        </w:rPr>
        <w:t xml:space="preserve">costs will occur </w:t>
      </w:r>
      <w:r w:rsidR="000B21C6">
        <w:rPr>
          <w:rFonts w:asciiTheme="minorHAnsi" w:hAnsiTheme="minorHAnsi"/>
          <w:sz w:val="24"/>
          <w:szCs w:val="24"/>
        </w:rPr>
        <w:t>quarterly</w:t>
      </w:r>
      <w:r w:rsidRPr="0093081A">
        <w:rPr>
          <w:rFonts w:asciiTheme="minorHAnsi" w:hAnsiTheme="minorHAnsi"/>
          <w:sz w:val="24"/>
          <w:szCs w:val="24"/>
        </w:rPr>
        <w:t>. Tracking of in-kind contributions will be completed by reporting of hours for in-kind personnel, and provision of invoices or other documentation for goods provided.</w:t>
      </w:r>
    </w:p>
    <w:p w14:paraId="1CBBE829" w14:textId="77777777" w:rsidR="00CD3562" w:rsidRPr="0093081A" w:rsidRDefault="00CD3562" w:rsidP="00623142">
      <w:pPr>
        <w:rPr>
          <w:rFonts w:asciiTheme="minorHAnsi" w:hAnsiTheme="minorHAnsi"/>
          <w:sz w:val="24"/>
          <w:szCs w:val="24"/>
        </w:rPr>
      </w:pPr>
    </w:p>
    <w:p w14:paraId="6FC61F18" w14:textId="77777777" w:rsidR="00D27CC6" w:rsidRPr="0093081A" w:rsidRDefault="00D27CC6" w:rsidP="004920C5">
      <w:pPr>
        <w:pStyle w:val="ListParagraph"/>
        <w:numPr>
          <w:ilvl w:val="1"/>
          <w:numId w:val="1"/>
        </w:numPr>
        <w:rPr>
          <w:rFonts w:asciiTheme="minorHAnsi" w:hAnsiTheme="minorHAnsi"/>
          <w:b/>
          <w:sz w:val="24"/>
          <w:szCs w:val="24"/>
        </w:rPr>
      </w:pPr>
      <w:r w:rsidRPr="0093081A">
        <w:rPr>
          <w:rFonts w:asciiTheme="minorHAnsi" w:hAnsiTheme="minorHAnsi"/>
          <w:b/>
          <w:sz w:val="24"/>
          <w:szCs w:val="24"/>
        </w:rPr>
        <w:t xml:space="preserve">Infrastructure Funding </w:t>
      </w:r>
    </w:p>
    <w:p w14:paraId="1EA3D062" w14:textId="77777777" w:rsidR="007F1C13" w:rsidRPr="0093081A" w:rsidRDefault="007F1C13" w:rsidP="007F1C13">
      <w:pPr>
        <w:rPr>
          <w:rFonts w:asciiTheme="minorHAnsi" w:hAnsiTheme="minorHAnsi"/>
          <w:sz w:val="24"/>
          <w:szCs w:val="24"/>
        </w:rPr>
      </w:pPr>
    </w:p>
    <w:p w14:paraId="0D7E1267" w14:textId="77777777" w:rsidR="00B54363" w:rsidRPr="0093081A" w:rsidRDefault="007F1C13" w:rsidP="007F1C13">
      <w:pPr>
        <w:rPr>
          <w:rFonts w:asciiTheme="minorHAnsi" w:hAnsiTheme="minorHAnsi"/>
          <w:sz w:val="24"/>
          <w:szCs w:val="24"/>
        </w:rPr>
      </w:pPr>
      <w:r w:rsidRPr="0093081A">
        <w:rPr>
          <w:rFonts w:asciiTheme="minorHAnsi" w:hAnsiTheme="minorHAnsi"/>
          <w:sz w:val="24"/>
          <w:szCs w:val="24"/>
        </w:rPr>
        <w:t xml:space="preserve">See </w:t>
      </w:r>
      <w:r w:rsidR="00480E5E">
        <w:rPr>
          <w:rFonts w:asciiTheme="minorHAnsi" w:hAnsiTheme="minorHAnsi"/>
          <w:sz w:val="24"/>
          <w:szCs w:val="24"/>
        </w:rPr>
        <w:t>Section X: List of Attachments.</w:t>
      </w:r>
    </w:p>
    <w:p w14:paraId="3894A1E1" w14:textId="77777777" w:rsidR="007F1C13" w:rsidRPr="0093081A" w:rsidRDefault="007F1C13" w:rsidP="007F1C13">
      <w:pPr>
        <w:rPr>
          <w:rFonts w:asciiTheme="minorHAnsi" w:hAnsiTheme="minorHAnsi"/>
          <w:b/>
          <w:sz w:val="24"/>
          <w:szCs w:val="24"/>
        </w:rPr>
      </w:pPr>
    </w:p>
    <w:p w14:paraId="391311E0" w14:textId="77777777" w:rsidR="00CA2399" w:rsidRPr="0093081A" w:rsidRDefault="00D27CC6" w:rsidP="00CD3562">
      <w:pPr>
        <w:pStyle w:val="ListParagraph"/>
        <w:numPr>
          <w:ilvl w:val="1"/>
          <w:numId w:val="1"/>
        </w:numPr>
        <w:rPr>
          <w:rFonts w:asciiTheme="minorHAnsi" w:hAnsiTheme="minorHAnsi"/>
          <w:b/>
          <w:sz w:val="24"/>
          <w:szCs w:val="24"/>
        </w:rPr>
      </w:pPr>
      <w:r w:rsidRPr="0093081A">
        <w:rPr>
          <w:rFonts w:asciiTheme="minorHAnsi" w:hAnsiTheme="minorHAnsi"/>
          <w:b/>
          <w:sz w:val="24"/>
          <w:szCs w:val="24"/>
        </w:rPr>
        <w:t>Shared Delivery Cost Funding</w:t>
      </w:r>
    </w:p>
    <w:p w14:paraId="2BA18FC0" w14:textId="4AD0AB26" w:rsidR="007F1C13" w:rsidRPr="0093081A" w:rsidRDefault="007F1C13" w:rsidP="007F1C13">
      <w:pPr>
        <w:rPr>
          <w:rFonts w:asciiTheme="minorHAnsi" w:hAnsiTheme="minorHAnsi"/>
          <w:b/>
          <w:sz w:val="24"/>
          <w:szCs w:val="24"/>
        </w:rPr>
      </w:pPr>
    </w:p>
    <w:p w14:paraId="70147643" w14:textId="77638967" w:rsidR="00B54363" w:rsidRDefault="007F1C13" w:rsidP="007F1C13">
      <w:pPr>
        <w:rPr>
          <w:rFonts w:asciiTheme="minorHAnsi" w:hAnsiTheme="minorHAnsi"/>
          <w:sz w:val="24"/>
          <w:szCs w:val="24"/>
        </w:rPr>
      </w:pPr>
      <w:r w:rsidRPr="0093081A">
        <w:rPr>
          <w:rFonts w:asciiTheme="minorHAnsi" w:hAnsiTheme="minorHAnsi"/>
          <w:sz w:val="24"/>
          <w:szCs w:val="24"/>
        </w:rPr>
        <w:t xml:space="preserve">See </w:t>
      </w:r>
      <w:r w:rsidR="00480E5E">
        <w:rPr>
          <w:rFonts w:asciiTheme="minorHAnsi" w:hAnsiTheme="minorHAnsi"/>
          <w:sz w:val="24"/>
          <w:szCs w:val="24"/>
        </w:rPr>
        <w:t>Section X: List of Attachments.</w:t>
      </w:r>
    </w:p>
    <w:p w14:paraId="409B36DE" w14:textId="1D94C5A2" w:rsidR="00432DB9" w:rsidRDefault="00432DB9" w:rsidP="007F1C13">
      <w:pPr>
        <w:rPr>
          <w:rFonts w:asciiTheme="minorHAnsi" w:hAnsiTheme="minorHAnsi"/>
          <w:sz w:val="24"/>
          <w:szCs w:val="24"/>
        </w:rPr>
      </w:pPr>
    </w:p>
    <w:p w14:paraId="03E5C5C4" w14:textId="77777777" w:rsidR="00CA2399" w:rsidRPr="0093081A" w:rsidRDefault="00CA2399" w:rsidP="004920C5">
      <w:pPr>
        <w:pStyle w:val="ListParagraph"/>
        <w:numPr>
          <w:ilvl w:val="1"/>
          <w:numId w:val="1"/>
        </w:numPr>
        <w:rPr>
          <w:rFonts w:asciiTheme="minorHAnsi" w:hAnsiTheme="minorHAnsi"/>
          <w:b/>
          <w:sz w:val="24"/>
          <w:szCs w:val="24"/>
        </w:rPr>
      </w:pPr>
      <w:r w:rsidRPr="0093081A">
        <w:rPr>
          <w:rFonts w:asciiTheme="minorHAnsi" w:hAnsiTheme="minorHAnsi"/>
          <w:b/>
          <w:sz w:val="24"/>
          <w:szCs w:val="24"/>
        </w:rPr>
        <w:t>Payment Schedule</w:t>
      </w:r>
    </w:p>
    <w:p w14:paraId="20E0A3E8" w14:textId="77777777" w:rsidR="007F1C13" w:rsidRPr="0093081A" w:rsidRDefault="007F1C13" w:rsidP="00CA2399">
      <w:pPr>
        <w:rPr>
          <w:rFonts w:asciiTheme="minorHAnsi" w:hAnsiTheme="minorHAnsi"/>
          <w:sz w:val="24"/>
          <w:szCs w:val="24"/>
        </w:rPr>
      </w:pPr>
    </w:p>
    <w:p w14:paraId="64FCBB7E" w14:textId="77777777" w:rsidR="00CA2399" w:rsidRPr="0093081A" w:rsidRDefault="00CA2399" w:rsidP="00CA2399">
      <w:pPr>
        <w:rPr>
          <w:rFonts w:asciiTheme="minorHAnsi" w:hAnsiTheme="minorHAnsi"/>
          <w:sz w:val="24"/>
          <w:szCs w:val="24"/>
        </w:rPr>
      </w:pPr>
      <w:r w:rsidRPr="0093081A">
        <w:rPr>
          <w:rFonts w:asciiTheme="minorHAnsi" w:hAnsiTheme="minorHAnsi"/>
          <w:sz w:val="24"/>
          <w:szCs w:val="24"/>
        </w:rPr>
        <w:t>The parties who are contributing to the costs of the job center</w:t>
      </w:r>
      <w:r w:rsidR="003F378C">
        <w:rPr>
          <w:rFonts w:asciiTheme="minorHAnsi" w:hAnsiTheme="minorHAnsi"/>
          <w:sz w:val="24"/>
          <w:szCs w:val="24"/>
        </w:rPr>
        <w:t>(s)</w:t>
      </w:r>
      <w:r w:rsidRPr="0093081A">
        <w:rPr>
          <w:rFonts w:asciiTheme="minorHAnsi" w:hAnsiTheme="minorHAnsi"/>
          <w:sz w:val="24"/>
          <w:szCs w:val="24"/>
        </w:rPr>
        <w:t xml:space="preserve"> intend to pay amounts due to other </w:t>
      </w:r>
      <w:r w:rsidR="008261BF" w:rsidRPr="0093081A">
        <w:rPr>
          <w:rFonts w:asciiTheme="minorHAnsi" w:hAnsiTheme="minorHAnsi"/>
          <w:sz w:val="24"/>
          <w:szCs w:val="24"/>
        </w:rPr>
        <w:t>parties</w:t>
      </w:r>
      <w:r w:rsidRPr="0093081A">
        <w:rPr>
          <w:rFonts w:asciiTheme="minorHAnsi" w:hAnsiTheme="minorHAnsi"/>
          <w:sz w:val="24"/>
          <w:szCs w:val="24"/>
        </w:rPr>
        <w:t xml:space="preserve"> on the schedule in </w:t>
      </w:r>
      <w:r w:rsidR="00480E5E">
        <w:rPr>
          <w:rFonts w:asciiTheme="minorHAnsi" w:hAnsiTheme="minorHAnsi"/>
          <w:sz w:val="24"/>
          <w:szCs w:val="24"/>
        </w:rPr>
        <w:t>attachment(s)</w:t>
      </w:r>
      <w:r w:rsidRPr="0093081A">
        <w:rPr>
          <w:rFonts w:asciiTheme="minorHAnsi" w:hAnsiTheme="minorHAnsi"/>
          <w:sz w:val="24"/>
          <w:szCs w:val="24"/>
        </w:rPr>
        <w:t xml:space="preserve">. However, recognizing that actual amounts due may vary from the budgeted amount due, </w:t>
      </w:r>
      <w:r w:rsidR="00750257" w:rsidRPr="0093081A">
        <w:rPr>
          <w:rFonts w:asciiTheme="minorHAnsi" w:hAnsiTheme="minorHAnsi"/>
          <w:sz w:val="24"/>
          <w:szCs w:val="24"/>
        </w:rPr>
        <w:t xml:space="preserve">appropriation and </w:t>
      </w:r>
      <w:r w:rsidRPr="0093081A">
        <w:rPr>
          <w:rFonts w:asciiTheme="minorHAnsi" w:hAnsiTheme="minorHAnsi"/>
          <w:sz w:val="24"/>
          <w:szCs w:val="24"/>
        </w:rPr>
        <w:t>availability of Federal funding, and other factors could affect a par</w:t>
      </w:r>
      <w:r w:rsidR="009354B5" w:rsidRPr="0093081A">
        <w:rPr>
          <w:rFonts w:asciiTheme="minorHAnsi" w:hAnsiTheme="minorHAnsi"/>
          <w:sz w:val="24"/>
          <w:szCs w:val="24"/>
        </w:rPr>
        <w:t>ty</w:t>
      </w:r>
      <w:r w:rsidRPr="0093081A">
        <w:rPr>
          <w:rFonts w:asciiTheme="minorHAnsi" w:hAnsiTheme="minorHAnsi"/>
          <w:sz w:val="24"/>
          <w:szCs w:val="24"/>
        </w:rPr>
        <w:t>'s ability to pay</w:t>
      </w:r>
      <w:r w:rsidR="009354B5" w:rsidRPr="0093081A">
        <w:rPr>
          <w:rFonts w:asciiTheme="minorHAnsi" w:hAnsiTheme="minorHAnsi"/>
          <w:sz w:val="24"/>
          <w:szCs w:val="24"/>
        </w:rPr>
        <w:t xml:space="preserve"> pursuant to the schedule</w:t>
      </w:r>
      <w:r w:rsidRPr="0093081A">
        <w:rPr>
          <w:rFonts w:asciiTheme="minorHAnsi" w:hAnsiTheme="minorHAnsi"/>
          <w:sz w:val="24"/>
          <w:szCs w:val="24"/>
        </w:rPr>
        <w:t>, the p</w:t>
      </w:r>
      <w:r w:rsidR="009354B5" w:rsidRPr="0093081A">
        <w:rPr>
          <w:rFonts w:asciiTheme="minorHAnsi" w:hAnsiTheme="minorHAnsi"/>
          <w:sz w:val="24"/>
          <w:szCs w:val="24"/>
        </w:rPr>
        <w:t>arties</w:t>
      </w:r>
      <w:r w:rsidRPr="0093081A">
        <w:rPr>
          <w:rFonts w:asciiTheme="minorHAnsi" w:hAnsiTheme="minorHAnsi"/>
          <w:sz w:val="24"/>
          <w:szCs w:val="24"/>
        </w:rPr>
        <w:t xml:space="preserve"> agree to robust and ongoing communication regarding </w:t>
      </w:r>
      <w:r w:rsidR="00876283" w:rsidRPr="0093081A">
        <w:rPr>
          <w:rFonts w:asciiTheme="minorHAnsi" w:hAnsiTheme="minorHAnsi"/>
          <w:sz w:val="24"/>
          <w:szCs w:val="24"/>
        </w:rPr>
        <w:t>the scheduling of actual payments due. The part</w:t>
      </w:r>
      <w:r w:rsidR="009354B5" w:rsidRPr="0093081A">
        <w:rPr>
          <w:rFonts w:asciiTheme="minorHAnsi" w:hAnsiTheme="minorHAnsi"/>
          <w:sz w:val="24"/>
          <w:szCs w:val="24"/>
        </w:rPr>
        <w:t>ies</w:t>
      </w:r>
      <w:r w:rsidR="00876283" w:rsidRPr="0093081A">
        <w:rPr>
          <w:rFonts w:asciiTheme="minorHAnsi" w:hAnsiTheme="minorHAnsi"/>
          <w:sz w:val="24"/>
          <w:szCs w:val="24"/>
        </w:rPr>
        <w:t xml:space="preserve"> agree to act in good faith regarding making payments due to other part</w:t>
      </w:r>
      <w:r w:rsidR="009354B5" w:rsidRPr="0093081A">
        <w:rPr>
          <w:rFonts w:asciiTheme="minorHAnsi" w:hAnsiTheme="minorHAnsi"/>
          <w:sz w:val="24"/>
          <w:szCs w:val="24"/>
        </w:rPr>
        <w:t>ies</w:t>
      </w:r>
      <w:r w:rsidR="00876283" w:rsidRPr="0093081A">
        <w:rPr>
          <w:rFonts w:asciiTheme="minorHAnsi" w:hAnsiTheme="minorHAnsi"/>
          <w:sz w:val="24"/>
          <w:szCs w:val="24"/>
        </w:rPr>
        <w:t>.</w:t>
      </w:r>
    </w:p>
    <w:p w14:paraId="4EB1C42A" w14:textId="77777777" w:rsidR="00876283" w:rsidRPr="0093081A" w:rsidRDefault="00876283" w:rsidP="00CA2399">
      <w:pPr>
        <w:rPr>
          <w:rFonts w:asciiTheme="minorHAnsi" w:hAnsiTheme="minorHAnsi"/>
          <w:sz w:val="24"/>
          <w:szCs w:val="24"/>
        </w:rPr>
      </w:pPr>
    </w:p>
    <w:p w14:paraId="14BF4E9C" w14:textId="77777777" w:rsidR="00AD0D93" w:rsidRPr="0093081A" w:rsidRDefault="00F07963" w:rsidP="00AD0D93">
      <w:pPr>
        <w:pStyle w:val="ListParagraph"/>
        <w:numPr>
          <w:ilvl w:val="0"/>
          <w:numId w:val="1"/>
        </w:numPr>
        <w:rPr>
          <w:rFonts w:asciiTheme="minorHAnsi" w:hAnsiTheme="minorHAnsi"/>
          <w:b/>
          <w:sz w:val="24"/>
          <w:szCs w:val="24"/>
        </w:rPr>
      </w:pPr>
      <w:r w:rsidRPr="0093081A">
        <w:rPr>
          <w:rFonts w:asciiTheme="minorHAnsi" w:hAnsiTheme="minorHAnsi"/>
          <w:b/>
          <w:sz w:val="24"/>
          <w:szCs w:val="24"/>
        </w:rPr>
        <w:t>Other Provisions</w:t>
      </w:r>
    </w:p>
    <w:p w14:paraId="0A3777DD" w14:textId="77777777" w:rsidR="00F07963" w:rsidRPr="0093081A" w:rsidRDefault="00AF59F4" w:rsidP="00F07963">
      <w:pPr>
        <w:pStyle w:val="ListParagraph"/>
        <w:numPr>
          <w:ilvl w:val="1"/>
          <w:numId w:val="1"/>
        </w:numPr>
        <w:rPr>
          <w:rFonts w:asciiTheme="minorHAnsi" w:hAnsiTheme="minorHAnsi"/>
          <w:b/>
          <w:sz w:val="24"/>
          <w:szCs w:val="24"/>
        </w:rPr>
      </w:pPr>
      <w:r w:rsidRPr="0093081A">
        <w:rPr>
          <w:rFonts w:asciiTheme="minorHAnsi" w:hAnsiTheme="minorHAnsi"/>
          <w:b/>
          <w:sz w:val="24"/>
          <w:szCs w:val="24"/>
        </w:rPr>
        <w:t>Drug and Alcohol-free Workplace</w:t>
      </w:r>
    </w:p>
    <w:p w14:paraId="0CFE0DD0" w14:textId="77777777" w:rsidR="00E50FDE" w:rsidRPr="0093081A" w:rsidRDefault="00E50FDE" w:rsidP="00E50FDE">
      <w:pPr>
        <w:rPr>
          <w:rFonts w:asciiTheme="minorHAnsi" w:hAnsiTheme="minorHAnsi"/>
          <w:sz w:val="24"/>
          <w:szCs w:val="24"/>
        </w:rPr>
      </w:pPr>
    </w:p>
    <w:p w14:paraId="750F5372" w14:textId="1AA841C8" w:rsidR="00E50FDE" w:rsidRPr="0093081A" w:rsidRDefault="00E50FDE" w:rsidP="000E26F2">
      <w:pPr>
        <w:jc w:val="both"/>
        <w:rPr>
          <w:rFonts w:asciiTheme="minorHAnsi" w:hAnsiTheme="minorHAnsi"/>
          <w:sz w:val="24"/>
          <w:szCs w:val="24"/>
        </w:rPr>
      </w:pPr>
      <w:r w:rsidRPr="0093081A">
        <w:rPr>
          <w:rFonts w:asciiTheme="minorHAnsi" w:hAnsiTheme="minorHAnsi"/>
          <w:sz w:val="24"/>
          <w:szCs w:val="24"/>
        </w:rPr>
        <w:t>All parties will comply with the Drug-Free Workplace Act of 1988, 41 USC 702 et seq. and 2 CFR part 182, which require that all organizations receiving grants from any Federal agency maintain a drug-free workplace. Failure to comply with these requirements may be cause for suspension or debarment under 2 CFR part 180, as adopted by the U.S. Department of Education at 2 CFR</w:t>
      </w:r>
      <w:r w:rsidR="00DC48DC">
        <w:rPr>
          <w:rFonts w:asciiTheme="minorHAnsi" w:hAnsiTheme="minorHAnsi"/>
          <w:sz w:val="24"/>
          <w:szCs w:val="24"/>
        </w:rPr>
        <w:t xml:space="preserve"> part</w:t>
      </w:r>
      <w:r w:rsidRPr="0093081A">
        <w:rPr>
          <w:rFonts w:asciiTheme="minorHAnsi" w:hAnsiTheme="minorHAnsi"/>
          <w:sz w:val="24"/>
          <w:szCs w:val="24"/>
        </w:rPr>
        <w:t xml:space="preserve"> 3485, and the U.S. Department of Labor regulations at 29 CFR part 94.</w:t>
      </w:r>
    </w:p>
    <w:p w14:paraId="6801363F" w14:textId="77777777" w:rsidR="00821116" w:rsidRPr="0093081A" w:rsidRDefault="00821116" w:rsidP="009354B5">
      <w:pPr>
        <w:jc w:val="both"/>
        <w:rPr>
          <w:rFonts w:asciiTheme="minorHAnsi" w:hAnsiTheme="minorHAnsi"/>
          <w:sz w:val="24"/>
          <w:szCs w:val="24"/>
        </w:rPr>
      </w:pPr>
    </w:p>
    <w:p w14:paraId="118AF637" w14:textId="77777777" w:rsidR="00E50FDE" w:rsidRPr="0093081A" w:rsidRDefault="00E50FDE" w:rsidP="00E50FDE">
      <w:pPr>
        <w:pStyle w:val="ListParagraph"/>
        <w:numPr>
          <w:ilvl w:val="1"/>
          <w:numId w:val="1"/>
        </w:numPr>
        <w:rPr>
          <w:rFonts w:asciiTheme="minorHAnsi" w:hAnsiTheme="minorHAnsi"/>
          <w:b/>
          <w:sz w:val="24"/>
          <w:szCs w:val="24"/>
        </w:rPr>
      </w:pPr>
      <w:r w:rsidRPr="0093081A">
        <w:rPr>
          <w:rFonts w:asciiTheme="minorHAnsi" w:hAnsiTheme="minorHAnsi"/>
          <w:b/>
          <w:sz w:val="24"/>
          <w:szCs w:val="24"/>
        </w:rPr>
        <w:t>Non-Assignment</w:t>
      </w:r>
    </w:p>
    <w:p w14:paraId="1B1461F7" w14:textId="77777777" w:rsidR="00821116" w:rsidRPr="0093081A" w:rsidRDefault="00821116" w:rsidP="00821116">
      <w:pPr>
        <w:rPr>
          <w:rFonts w:asciiTheme="minorHAnsi" w:hAnsiTheme="minorHAnsi"/>
          <w:b/>
          <w:sz w:val="24"/>
          <w:szCs w:val="24"/>
        </w:rPr>
      </w:pPr>
    </w:p>
    <w:p w14:paraId="77FF0D3B" w14:textId="77777777" w:rsidR="00821116" w:rsidRPr="0093081A" w:rsidRDefault="00821116" w:rsidP="009354B5">
      <w:pPr>
        <w:jc w:val="both"/>
        <w:rPr>
          <w:rFonts w:asciiTheme="minorHAnsi" w:hAnsiTheme="minorHAnsi"/>
          <w:sz w:val="24"/>
          <w:szCs w:val="24"/>
        </w:rPr>
      </w:pPr>
      <w:r w:rsidRPr="0093081A">
        <w:rPr>
          <w:rFonts w:asciiTheme="minorHAnsi" w:hAnsiTheme="minorHAnsi"/>
          <w:sz w:val="24"/>
          <w:szCs w:val="24"/>
        </w:rPr>
        <w:t>Except as otherwise indicated herein, no party may, during the term of this MOU or any renewals of this MOU, assign or subcontract all or any part of the MOU without prior written consent of all other parties.</w:t>
      </w:r>
    </w:p>
    <w:p w14:paraId="0EAB7BBC" w14:textId="77777777" w:rsidR="00B44451" w:rsidRPr="0093081A" w:rsidRDefault="00B44451" w:rsidP="00821116">
      <w:pPr>
        <w:rPr>
          <w:rFonts w:asciiTheme="minorHAnsi" w:hAnsiTheme="minorHAnsi"/>
          <w:sz w:val="24"/>
          <w:szCs w:val="24"/>
        </w:rPr>
      </w:pPr>
    </w:p>
    <w:p w14:paraId="63B692F7" w14:textId="77777777" w:rsidR="00B44451" w:rsidRPr="0093081A" w:rsidRDefault="00B44451" w:rsidP="00F07963">
      <w:pPr>
        <w:pStyle w:val="ListParagraph"/>
        <w:numPr>
          <w:ilvl w:val="1"/>
          <w:numId w:val="1"/>
        </w:numPr>
        <w:rPr>
          <w:rFonts w:asciiTheme="minorHAnsi" w:hAnsiTheme="minorHAnsi"/>
          <w:b/>
          <w:sz w:val="24"/>
          <w:szCs w:val="24"/>
        </w:rPr>
      </w:pPr>
      <w:r w:rsidRPr="0093081A">
        <w:rPr>
          <w:rFonts w:asciiTheme="minorHAnsi" w:hAnsiTheme="minorHAnsi"/>
          <w:b/>
          <w:sz w:val="24"/>
          <w:szCs w:val="24"/>
        </w:rPr>
        <w:t>Negligence</w:t>
      </w:r>
    </w:p>
    <w:p w14:paraId="6E310C5B" w14:textId="77777777" w:rsidR="00B44451" w:rsidRPr="0093081A" w:rsidRDefault="00B44451" w:rsidP="00B44451">
      <w:pPr>
        <w:rPr>
          <w:rFonts w:asciiTheme="minorHAnsi" w:hAnsiTheme="minorHAnsi"/>
          <w:sz w:val="24"/>
          <w:szCs w:val="24"/>
        </w:rPr>
      </w:pPr>
    </w:p>
    <w:p w14:paraId="6AB3FE36" w14:textId="77777777" w:rsidR="00B44451" w:rsidRPr="0093081A" w:rsidRDefault="00B44451" w:rsidP="009354B5">
      <w:pPr>
        <w:jc w:val="both"/>
        <w:rPr>
          <w:rFonts w:asciiTheme="minorHAnsi" w:hAnsiTheme="minorHAnsi"/>
          <w:sz w:val="24"/>
          <w:szCs w:val="24"/>
        </w:rPr>
      </w:pPr>
      <w:r w:rsidRPr="0093081A">
        <w:rPr>
          <w:rFonts w:asciiTheme="minorHAnsi" w:hAnsiTheme="minorHAnsi"/>
          <w:sz w:val="24"/>
          <w:szCs w:val="24"/>
        </w:rPr>
        <w:t xml:space="preserve">All parties to this MOU recognize the </w:t>
      </w:r>
      <w:r w:rsidR="008261BF" w:rsidRPr="0093081A">
        <w:rPr>
          <w:rFonts w:asciiTheme="minorHAnsi" w:hAnsiTheme="minorHAnsi"/>
          <w:sz w:val="24"/>
          <w:szCs w:val="24"/>
        </w:rPr>
        <w:t>partnership</w:t>
      </w:r>
      <w:r w:rsidRPr="0093081A">
        <w:rPr>
          <w:rFonts w:asciiTheme="minorHAnsi" w:hAnsiTheme="minorHAnsi"/>
          <w:sz w:val="24"/>
          <w:szCs w:val="24"/>
        </w:rPr>
        <w:t xml:space="preserve"> consists of various levels of government, not-for-profit, and for-profit entities. Each party to this MOU shall be responsible for injury to persons or property resulting from the negligence on the part of itself, its employees, its agents, or its officers. No party assumes any legal responsibility for any other party's negligent act or omission.   </w:t>
      </w:r>
    </w:p>
    <w:p w14:paraId="162C40E6" w14:textId="77777777" w:rsidR="00B44451" w:rsidRPr="0093081A" w:rsidRDefault="00B44451" w:rsidP="009354B5">
      <w:pPr>
        <w:jc w:val="both"/>
        <w:rPr>
          <w:rFonts w:asciiTheme="minorHAnsi" w:hAnsiTheme="minorHAnsi"/>
          <w:b/>
          <w:sz w:val="24"/>
          <w:szCs w:val="24"/>
        </w:rPr>
      </w:pPr>
    </w:p>
    <w:p w14:paraId="3AC284E2" w14:textId="1361CAFA" w:rsidR="00F07963" w:rsidRPr="0093081A" w:rsidRDefault="00F07963" w:rsidP="00F07963">
      <w:pPr>
        <w:pStyle w:val="ListParagraph"/>
        <w:numPr>
          <w:ilvl w:val="1"/>
          <w:numId w:val="1"/>
        </w:numPr>
        <w:rPr>
          <w:rFonts w:asciiTheme="minorHAnsi" w:hAnsiTheme="minorHAnsi"/>
          <w:b/>
          <w:sz w:val="24"/>
          <w:szCs w:val="24"/>
        </w:rPr>
      </w:pPr>
      <w:r w:rsidRPr="0093081A">
        <w:rPr>
          <w:rFonts w:asciiTheme="minorHAnsi" w:hAnsiTheme="minorHAnsi"/>
          <w:b/>
          <w:sz w:val="24"/>
          <w:szCs w:val="24"/>
        </w:rPr>
        <w:t>Local provisions</w:t>
      </w:r>
      <w:r w:rsidR="00954882">
        <w:rPr>
          <w:rFonts w:asciiTheme="minorHAnsi" w:hAnsiTheme="minorHAnsi"/>
          <w:b/>
          <w:sz w:val="24"/>
          <w:szCs w:val="24"/>
        </w:rPr>
        <w:t xml:space="preserve"> </w:t>
      </w:r>
    </w:p>
    <w:p w14:paraId="537096F6" w14:textId="77777777" w:rsidR="009354B5" w:rsidRPr="0093081A" w:rsidRDefault="009354B5" w:rsidP="00D075A8">
      <w:pPr>
        <w:pStyle w:val="ListParagraph"/>
        <w:ind w:left="1440"/>
        <w:rPr>
          <w:rFonts w:asciiTheme="minorHAnsi" w:hAnsiTheme="minorHAnsi"/>
          <w:b/>
          <w:sz w:val="24"/>
          <w:szCs w:val="24"/>
        </w:rPr>
      </w:pPr>
    </w:p>
    <w:p w14:paraId="215C3270" w14:textId="5860C160" w:rsidR="009354B5" w:rsidRPr="0093081A" w:rsidRDefault="00FB7B2B" w:rsidP="00A4605E">
      <w:pPr>
        <w:rPr>
          <w:rFonts w:asciiTheme="minorHAnsi" w:hAnsiTheme="minorHAnsi"/>
          <w:sz w:val="24"/>
          <w:szCs w:val="24"/>
        </w:rPr>
      </w:pPr>
      <w:sdt>
        <w:sdtPr>
          <w:rPr>
            <w:rFonts w:asciiTheme="minorHAnsi" w:hAnsiTheme="minorHAnsi"/>
            <w:sz w:val="24"/>
            <w:szCs w:val="24"/>
          </w:rPr>
          <w:id w:val="-233090530"/>
          <w:placeholder>
            <w:docPart w:val="7197C6EB367645EABDD569DD8D438520"/>
          </w:placeholder>
          <w:showingPlcHdr/>
          <w15:appearance w15:val="tags"/>
        </w:sdtPr>
        <w:sdtEndPr/>
        <w:sdtContent>
          <w:r w:rsidR="00A4605E">
            <w:rPr>
              <w:rFonts w:asciiTheme="minorHAnsi" w:hAnsiTheme="minorHAnsi"/>
              <w:sz w:val="24"/>
              <w:szCs w:val="24"/>
            </w:rPr>
            <w:t>Enter local provisions, if any</w:t>
          </w:r>
          <w:r w:rsidR="00954882">
            <w:rPr>
              <w:rFonts w:asciiTheme="minorHAnsi" w:hAnsiTheme="minorHAnsi"/>
              <w:sz w:val="24"/>
              <w:szCs w:val="24"/>
            </w:rPr>
            <w:t>. If none, indicate "Not Applicable."</w:t>
          </w:r>
        </w:sdtContent>
      </w:sdt>
      <w:r w:rsidR="00BD54E7" w:rsidRPr="00BD54E7">
        <w:rPr>
          <w:rFonts w:asciiTheme="minorHAnsi" w:hAnsiTheme="minorHAnsi"/>
          <w:sz w:val="24"/>
          <w:szCs w:val="24"/>
        </w:rPr>
        <w:t>.</w:t>
      </w:r>
    </w:p>
    <w:p w14:paraId="6907A8B5" w14:textId="77777777" w:rsidR="009354B5" w:rsidRPr="0093081A" w:rsidRDefault="009354B5" w:rsidP="00D075A8">
      <w:pPr>
        <w:pStyle w:val="ListParagraph"/>
        <w:ind w:left="1440"/>
        <w:rPr>
          <w:rFonts w:asciiTheme="minorHAnsi" w:hAnsiTheme="minorHAnsi"/>
          <w:sz w:val="24"/>
          <w:szCs w:val="24"/>
        </w:rPr>
      </w:pPr>
    </w:p>
    <w:p w14:paraId="65E02688" w14:textId="77777777" w:rsidR="00623142" w:rsidRPr="0093081A" w:rsidRDefault="00D27CC6" w:rsidP="00623142">
      <w:pPr>
        <w:pStyle w:val="ListParagraph"/>
        <w:numPr>
          <w:ilvl w:val="0"/>
          <w:numId w:val="1"/>
        </w:numPr>
        <w:rPr>
          <w:rFonts w:asciiTheme="minorHAnsi" w:hAnsiTheme="minorHAnsi"/>
          <w:b/>
          <w:sz w:val="24"/>
          <w:szCs w:val="24"/>
        </w:rPr>
      </w:pPr>
      <w:r w:rsidRPr="0093081A">
        <w:rPr>
          <w:rFonts w:asciiTheme="minorHAnsi" w:hAnsiTheme="minorHAnsi"/>
          <w:b/>
          <w:sz w:val="24"/>
          <w:szCs w:val="24"/>
        </w:rPr>
        <w:lastRenderedPageBreak/>
        <w:t>List of Attachments</w:t>
      </w:r>
    </w:p>
    <w:p w14:paraId="63331622" w14:textId="77777777" w:rsidR="006656CF" w:rsidRDefault="006656CF" w:rsidP="00821116">
      <w:pPr>
        <w:rPr>
          <w:rFonts w:asciiTheme="minorHAnsi" w:hAnsiTheme="minorHAnsi"/>
          <w:b/>
          <w:sz w:val="24"/>
          <w:szCs w:val="24"/>
        </w:rPr>
      </w:pPr>
    </w:p>
    <w:p w14:paraId="39E4F151" w14:textId="77777777" w:rsidR="006656CF" w:rsidRPr="00470996" w:rsidRDefault="00F06C7C" w:rsidP="00821116">
      <w:pPr>
        <w:rPr>
          <w:rFonts w:asciiTheme="minorHAnsi" w:hAnsiTheme="minorHAnsi"/>
          <w:bCs/>
          <w:sz w:val="24"/>
          <w:szCs w:val="24"/>
        </w:rPr>
      </w:pPr>
      <w:r>
        <w:rPr>
          <w:rFonts w:asciiTheme="minorHAnsi" w:hAnsiTheme="minorHAnsi"/>
          <w:bCs/>
          <w:sz w:val="24"/>
          <w:szCs w:val="24"/>
        </w:rPr>
        <w:t>The following attachments for each job center</w:t>
      </w:r>
      <w:r w:rsidR="00F74DCF">
        <w:rPr>
          <w:rFonts w:asciiTheme="minorHAnsi" w:hAnsiTheme="minorHAnsi"/>
          <w:bCs/>
          <w:sz w:val="24"/>
          <w:szCs w:val="24"/>
        </w:rPr>
        <w:t>(s)</w:t>
      </w:r>
      <w:r>
        <w:rPr>
          <w:rFonts w:asciiTheme="minorHAnsi" w:hAnsiTheme="minorHAnsi"/>
          <w:bCs/>
          <w:sz w:val="24"/>
          <w:szCs w:val="24"/>
        </w:rPr>
        <w:t xml:space="preserve"> are incorporated as part of this MOU:</w:t>
      </w:r>
      <w:r w:rsidR="006656CF" w:rsidRPr="00470996">
        <w:rPr>
          <w:rFonts w:asciiTheme="minorHAnsi" w:hAnsiTheme="minorHAnsi"/>
          <w:bCs/>
          <w:sz w:val="24"/>
          <w:szCs w:val="24"/>
        </w:rPr>
        <w:t xml:space="preserve"> </w:t>
      </w:r>
    </w:p>
    <w:p w14:paraId="1F0A7789" w14:textId="77777777" w:rsidR="006656CF" w:rsidRPr="0093081A" w:rsidRDefault="006656CF" w:rsidP="00821116">
      <w:pPr>
        <w:rPr>
          <w:rFonts w:asciiTheme="minorHAnsi" w:hAnsiTheme="minorHAnsi"/>
          <w:b/>
          <w:sz w:val="24"/>
          <w:szCs w:val="24"/>
        </w:rPr>
      </w:pPr>
    </w:p>
    <w:p w14:paraId="4927E799" w14:textId="5E27B372" w:rsidR="006554E9" w:rsidRPr="0093081A" w:rsidRDefault="00821116" w:rsidP="00821116">
      <w:pPr>
        <w:rPr>
          <w:rFonts w:asciiTheme="minorHAnsi" w:hAnsiTheme="minorHAnsi"/>
          <w:sz w:val="24"/>
          <w:szCs w:val="24"/>
        </w:rPr>
      </w:pPr>
      <w:r w:rsidRPr="0093081A">
        <w:rPr>
          <w:rFonts w:asciiTheme="minorHAnsi" w:hAnsiTheme="minorHAnsi"/>
          <w:sz w:val="24"/>
          <w:szCs w:val="24"/>
        </w:rPr>
        <w:t>Attachment A: Infrastructure Funding Agreement</w:t>
      </w:r>
      <w:r w:rsidR="00F74DCF">
        <w:rPr>
          <w:rFonts w:asciiTheme="minorHAnsi" w:hAnsiTheme="minorHAnsi"/>
          <w:sz w:val="24"/>
          <w:szCs w:val="24"/>
        </w:rPr>
        <w:t>(s)</w:t>
      </w:r>
      <w:r w:rsidR="00B06061">
        <w:rPr>
          <w:rFonts w:asciiTheme="minorHAnsi" w:hAnsiTheme="minorHAnsi"/>
          <w:sz w:val="24"/>
          <w:szCs w:val="24"/>
        </w:rPr>
        <w:t>(</w:t>
      </w:r>
      <w:r w:rsidR="001E493F">
        <w:rPr>
          <w:rFonts w:asciiTheme="minorHAnsi" w:hAnsiTheme="minorHAnsi"/>
          <w:sz w:val="24"/>
          <w:szCs w:val="24"/>
        </w:rPr>
        <w:t>I</w:t>
      </w:r>
      <w:r w:rsidR="00B06061">
        <w:rPr>
          <w:rFonts w:asciiTheme="minorHAnsi" w:hAnsiTheme="minorHAnsi"/>
          <w:sz w:val="24"/>
          <w:szCs w:val="24"/>
        </w:rPr>
        <w:t>FA).</w:t>
      </w:r>
      <w:r w:rsidR="009C726D">
        <w:rPr>
          <w:rFonts w:asciiTheme="minorHAnsi" w:hAnsiTheme="minorHAnsi"/>
          <w:sz w:val="24"/>
          <w:szCs w:val="24"/>
        </w:rPr>
        <w:t xml:space="preserve">  </w:t>
      </w:r>
      <w:sdt>
        <w:sdtPr>
          <w:rPr>
            <w:rFonts w:asciiTheme="minorHAnsi" w:hAnsiTheme="minorHAnsi"/>
            <w:sz w:val="24"/>
            <w:szCs w:val="24"/>
          </w:rPr>
          <w:id w:val="-110284970"/>
          <w:placeholder>
            <w:docPart w:val="C6F0F45A08A94AEE8683B916F28F3CC4"/>
          </w:placeholder>
          <w:showingPlcHdr/>
          <w15:appearance w15:val="tags"/>
        </w:sdtPr>
        <w:sdtEndPr/>
        <w:sdtContent>
          <w:r w:rsidR="00F74157">
            <w:rPr>
              <w:rFonts w:asciiTheme="minorHAnsi" w:hAnsiTheme="minorHAnsi"/>
              <w:sz w:val="24"/>
              <w:szCs w:val="24"/>
            </w:rPr>
            <w:t>Enter job center name(s)</w:t>
          </w:r>
        </w:sdtContent>
      </w:sdt>
      <w:r w:rsidR="009C726D">
        <w:rPr>
          <w:rFonts w:asciiTheme="minorHAnsi" w:hAnsiTheme="minorHAnsi"/>
          <w:sz w:val="24"/>
          <w:szCs w:val="24"/>
        </w:rPr>
        <w:tab/>
      </w:r>
    </w:p>
    <w:p w14:paraId="070119D7" w14:textId="4F629A94" w:rsidR="00F74611" w:rsidRDefault="00821116" w:rsidP="00821116">
      <w:pPr>
        <w:rPr>
          <w:rFonts w:asciiTheme="minorHAnsi" w:hAnsiTheme="minorHAnsi"/>
          <w:sz w:val="24"/>
          <w:szCs w:val="24"/>
        </w:rPr>
      </w:pPr>
      <w:r w:rsidRPr="0093081A">
        <w:rPr>
          <w:rFonts w:asciiTheme="minorHAnsi" w:hAnsiTheme="minorHAnsi"/>
          <w:sz w:val="24"/>
          <w:szCs w:val="24"/>
        </w:rPr>
        <w:t>Attachment B: Shared Delivery Cost Agreement</w:t>
      </w:r>
      <w:r w:rsidR="00F74DCF">
        <w:rPr>
          <w:rFonts w:asciiTheme="minorHAnsi" w:hAnsiTheme="minorHAnsi"/>
          <w:sz w:val="24"/>
          <w:szCs w:val="24"/>
        </w:rPr>
        <w:t>(s)</w:t>
      </w:r>
      <w:r w:rsidR="00B06061">
        <w:rPr>
          <w:rFonts w:asciiTheme="minorHAnsi" w:hAnsiTheme="minorHAnsi"/>
          <w:sz w:val="24"/>
          <w:szCs w:val="24"/>
        </w:rPr>
        <w:t>(SDC).</w:t>
      </w:r>
      <w:r w:rsidR="00F74157">
        <w:rPr>
          <w:rFonts w:asciiTheme="minorHAnsi" w:hAnsiTheme="minorHAnsi"/>
          <w:sz w:val="24"/>
          <w:szCs w:val="24"/>
        </w:rPr>
        <w:t xml:space="preserve">  </w:t>
      </w:r>
      <w:sdt>
        <w:sdtPr>
          <w:rPr>
            <w:rFonts w:asciiTheme="minorHAnsi" w:hAnsiTheme="minorHAnsi"/>
            <w:sz w:val="24"/>
            <w:szCs w:val="24"/>
          </w:rPr>
          <w:id w:val="-327517010"/>
          <w:placeholder>
            <w:docPart w:val="7A317FD541A4488A9A493ADB94073F98"/>
          </w:placeholder>
          <w:showingPlcHdr/>
          <w15:appearance w15:val="tags"/>
        </w:sdtPr>
        <w:sdtEndPr/>
        <w:sdtContent>
          <w:r w:rsidR="00F74157">
            <w:rPr>
              <w:rFonts w:asciiTheme="minorHAnsi" w:hAnsiTheme="minorHAnsi"/>
              <w:sz w:val="24"/>
              <w:szCs w:val="24"/>
            </w:rPr>
            <w:t>Enter job center name(s)</w:t>
          </w:r>
        </w:sdtContent>
      </w:sdt>
    </w:p>
    <w:p w14:paraId="1A8E727A" w14:textId="00085681" w:rsidR="00F74611" w:rsidRPr="0093081A" w:rsidRDefault="006656CF" w:rsidP="00821116">
      <w:pPr>
        <w:rPr>
          <w:rFonts w:asciiTheme="minorHAnsi" w:hAnsiTheme="minorHAnsi"/>
          <w:sz w:val="24"/>
          <w:szCs w:val="24"/>
        </w:rPr>
      </w:pPr>
      <w:r>
        <w:rPr>
          <w:rFonts w:asciiTheme="minorHAnsi" w:hAnsiTheme="minorHAnsi"/>
          <w:sz w:val="24"/>
          <w:szCs w:val="24"/>
        </w:rPr>
        <w:t>Attachment C: Services Grid</w:t>
      </w:r>
      <w:r w:rsidR="00F74DCF">
        <w:rPr>
          <w:rFonts w:asciiTheme="minorHAnsi" w:hAnsiTheme="minorHAnsi"/>
          <w:sz w:val="24"/>
          <w:szCs w:val="24"/>
        </w:rPr>
        <w:t>(s)</w:t>
      </w:r>
      <w:r w:rsidR="00B06061">
        <w:rPr>
          <w:rFonts w:asciiTheme="minorHAnsi" w:hAnsiTheme="minorHAnsi"/>
          <w:sz w:val="24"/>
          <w:szCs w:val="24"/>
        </w:rPr>
        <w:t>(SG)</w:t>
      </w:r>
      <w:r w:rsidR="00F74157">
        <w:rPr>
          <w:rFonts w:asciiTheme="minorHAnsi" w:hAnsiTheme="minorHAnsi"/>
          <w:sz w:val="24"/>
          <w:szCs w:val="24"/>
        </w:rPr>
        <w:t xml:space="preserve">.  </w:t>
      </w:r>
      <w:sdt>
        <w:sdtPr>
          <w:rPr>
            <w:rFonts w:asciiTheme="minorHAnsi" w:hAnsiTheme="minorHAnsi"/>
            <w:sz w:val="24"/>
            <w:szCs w:val="24"/>
          </w:rPr>
          <w:id w:val="-1702392629"/>
          <w:placeholder>
            <w:docPart w:val="D26EBFC9686249798B671C864232F196"/>
          </w:placeholder>
          <w:showingPlcHdr/>
          <w15:appearance w15:val="tags"/>
        </w:sdtPr>
        <w:sdtEndPr/>
        <w:sdtContent>
          <w:r w:rsidR="00F74157">
            <w:rPr>
              <w:rFonts w:asciiTheme="minorHAnsi" w:hAnsiTheme="minorHAnsi"/>
              <w:sz w:val="24"/>
              <w:szCs w:val="24"/>
            </w:rPr>
            <w:t>Enter job center name(s)</w:t>
          </w:r>
        </w:sdtContent>
      </w:sdt>
    </w:p>
    <w:p w14:paraId="23A6F2A4" w14:textId="543D1908" w:rsidR="00F74611" w:rsidRDefault="00821116" w:rsidP="00821116">
      <w:pPr>
        <w:rPr>
          <w:rFonts w:asciiTheme="minorHAnsi" w:hAnsiTheme="minorHAnsi"/>
          <w:sz w:val="24"/>
          <w:szCs w:val="24"/>
        </w:rPr>
      </w:pPr>
      <w:r w:rsidRPr="0093081A">
        <w:rPr>
          <w:rFonts w:asciiTheme="minorHAnsi" w:hAnsiTheme="minorHAnsi"/>
          <w:sz w:val="24"/>
          <w:szCs w:val="24"/>
        </w:rPr>
        <w:t xml:space="preserve">Attachment </w:t>
      </w:r>
      <w:r w:rsidR="006656CF">
        <w:rPr>
          <w:rFonts w:asciiTheme="minorHAnsi" w:hAnsiTheme="minorHAnsi"/>
          <w:sz w:val="24"/>
          <w:szCs w:val="24"/>
        </w:rPr>
        <w:t>D</w:t>
      </w:r>
      <w:r w:rsidRPr="0093081A">
        <w:rPr>
          <w:rFonts w:asciiTheme="minorHAnsi" w:hAnsiTheme="minorHAnsi"/>
          <w:sz w:val="24"/>
          <w:szCs w:val="24"/>
        </w:rPr>
        <w:t xml:space="preserve">: </w:t>
      </w:r>
      <w:r w:rsidR="006656CF">
        <w:rPr>
          <w:rFonts w:asciiTheme="minorHAnsi" w:hAnsiTheme="minorHAnsi"/>
          <w:sz w:val="24"/>
          <w:szCs w:val="24"/>
        </w:rPr>
        <w:t xml:space="preserve">SOLAR (Sharing of Local Area Resources) </w:t>
      </w:r>
      <w:r w:rsidRPr="0093081A">
        <w:rPr>
          <w:rFonts w:asciiTheme="minorHAnsi" w:hAnsiTheme="minorHAnsi"/>
          <w:sz w:val="24"/>
          <w:szCs w:val="24"/>
        </w:rPr>
        <w:t>Budget</w:t>
      </w:r>
      <w:r w:rsidR="00F74DCF">
        <w:rPr>
          <w:rFonts w:asciiTheme="minorHAnsi" w:hAnsiTheme="minorHAnsi"/>
          <w:sz w:val="24"/>
          <w:szCs w:val="24"/>
        </w:rPr>
        <w:t>(s)</w:t>
      </w:r>
      <w:r w:rsidR="00B06061">
        <w:rPr>
          <w:rFonts w:asciiTheme="minorHAnsi" w:hAnsiTheme="minorHAnsi"/>
          <w:sz w:val="24"/>
          <w:szCs w:val="24"/>
        </w:rPr>
        <w:t>.</w:t>
      </w:r>
      <w:r w:rsidR="00F74157">
        <w:rPr>
          <w:rFonts w:asciiTheme="minorHAnsi" w:hAnsiTheme="minorHAnsi"/>
          <w:sz w:val="24"/>
          <w:szCs w:val="24"/>
        </w:rPr>
        <w:t xml:space="preserve">  </w:t>
      </w:r>
      <w:sdt>
        <w:sdtPr>
          <w:rPr>
            <w:rFonts w:asciiTheme="minorHAnsi" w:hAnsiTheme="minorHAnsi"/>
            <w:sz w:val="24"/>
            <w:szCs w:val="24"/>
          </w:rPr>
          <w:id w:val="-523784488"/>
          <w:placeholder>
            <w:docPart w:val="E569A3C0012A432EB2D4A2D93BDC4AFF"/>
          </w:placeholder>
          <w:showingPlcHdr/>
          <w15:appearance w15:val="tags"/>
        </w:sdtPr>
        <w:sdtEndPr/>
        <w:sdtContent>
          <w:r w:rsidR="00F74157">
            <w:rPr>
              <w:rFonts w:asciiTheme="minorHAnsi" w:hAnsiTheme="minorHAnsi"/>
              <w:sz w:val="24"/>
              <w:szCs w:val="24"/>
            </w:rPr>
            <w:t>Enter job center name(s)</w:t>
          </w:r>
        </w:sdtContent>
      </w:sdt>
    </w:p>
    <w:p w14:paraId="56B7492E" w14:textId="77777777" w:rsidR="006554E9" w:rsidRPr="0093081A" w:rsidRDefault="006554E9" w:rsidP="00821116">
      <w:pPr>
        <w:rPr>
          <w:rFonts w:asciiTheme="minorHAnsi" w:hAnsiTheme="minorHAnsi"/>
          <w:sz w:val="24"/>
          <w:szCs w:val="24"/>
        </w:rPr>
      </w:pPr>
    </w:p>
    <w:p w14:paraId="507F4E1D" w14:textId="77777777" w:rsidR="00D075A8" w:rsidRPr="0093081A" w:rsidRDefault="00D075A8" w:rsidP="00D075A8">
      <w:pPr>
        <w:pStyle w:val="ListParagraph"/>
        <w:ind w:left="1080"/>
        <w:rPr>
          <w:rFonts w:asciiTheme="minorHAnsi" w:hAnsiTheme="minorHAnsi"/>
          <w:sz w:val="24"/>
          <w:szCs w:val="24"/>
        </w:rPr>
      </w:pPr>
    </w:p>
    <w:p w14:paraId="3EE497A9" w14:textId="77777777" w:rsidR="00B66409" w:rsidRPr="0093081A" w:rsidRDefault="00D27CC6" w:rsidP="00B66409">
      <w:pPr>
        <w:pStyle w:val="ListParagraph"/>
        <w:numPr>
          <w:ilvl w:val="0"/>
          <w:numId w:val="1"/>
        </w:numPr>
        <w:rPr>
          <w:rFonts w:asciiTheme="minorHAnsi" w:hAnsiTheme="minorHAnsi"/>
          <w:b/>
          <w:sz w:val="24"/>
          <w:szCs w:val="24"/>
        </w:rPr>
      </w:pPr>
      <w:r w:rsidRPr="0093081A">
        <w:rPr>
          <w:rFonts w:asciiTheme="minorHAnsi" w:hAnsiTheme="minorHAnsi"/>
          <w:b/>
          <w:sz w:val="24"/>
          <w:szCs w:val="24"/>
        </w:rPr>
        <w:t>Signatures</w:t>
      </w:r>
    </w:p>
    <w:p w14:paraId="629B022A" w14:textId="77777777" w:rsidR="00D075A8" w:rsidRPr="0093081A" w:rsidRDefault="00D075A8" w:rsidP="00D075A8">
      <w:pPr>
        <w:pStyle w:val="ListParagraph"/>
        <w:rPr>
          <w:rFonts w:asciiTheme="minorHAnsi" w:hAnsiTheme="minorHAnsi"/>
          <w:b/>
          <w:sz w:val="24"/>
          <w:szCs w:val="24"/>
        </w:rPr>
      </w:pPr>
    </w:p>
    <w:p w14:paraId="6FAEE1F1" w14:textId="77777777" w:rsidR="00803056" w:rsidRPr="0093081A" w:rsidRDefault="008E6B4D" w:rsidP="009354B5">
      <w:pPr>
        <w:jc w:val="both"/>
        <w:rPr>
          <w:rFonts w:asciiTheme="minorHAnsi" w:hAnsiTheme="minorHAnsi"/>
          <w:sz w:val="24"/>
          <w:szCs w:val="24"/>
        </w:rPr>
      </w:pPr>
      <w:r w:rsidRPr="0093081A">
        <w:rPr>
          <w:rFonts w:asciiTheme="minorHAnsi" w:hAnsiTheme="minorHAnsi"/>
          <w:sz w:val="24"/>
          <w:szCs w:val="24"/>
        </w:rPr>
        <w:t xml:space="preserve">The parties acknowledge that they have read the MOU and </w:t>
      </w:r>
      <w:r w:rsidR="00567392" w:rsidRPr="0093081A">
        <w:rPr>
          <w:rFonts w:asciiTheme="minorHAnsi" w:hAnsiTheme="minorHAnsi"/>
          <w:sz w:val="24"/>
          <w:szCs w:val="24"/>
        </w:rPr>
        <w:t>its</w:t>
      </w:r>
      <w:r w:rsidRPr="0093081A">
        <w:rPr>
          <w:rFonts w:asciiTheme="minorHAnsi" w:hAnsiTheme="minorHAnsi"/>
          <w:sz w:val="24"/>
          <w:szCs w:val="24"/>
        </w:rPr>
        <w:t xml:space="preserve"> attachments, understand them, and agree to be bound by their terms and conditions. The parties agree that the MOU and </w:t>
      </w:r>
      <w:r w:rsidR="00567392" w:rsidRPr="0093081A">
        <w:rPr>
          <w:rFonts w:asciiTheme="minorHAnsi" w:hAnsiTheme="minorHAnsi"/>
          <w:sz w:val="24"/>
          <w:szCs w:val="24"/>
        </w:rPr>
        <w:t>its</w:t>
      </w:r>
      <w:r w:rsidRPr="0093081A">
        <w:rPr>
          <w:rFonts w:asciiTheme="minorHAnsi" w:hAnsiTheme="minorHAnsi"/>
          <w:sz w:val="24"/>
          <w:szCs w:val="24"/>
        </w:rPr>
        <w:t xml:space="preserve"> attachments are the complete and exclusive agreement between the parties and supersede all proposals, letters of intent or prior agreements, oral or written, and all other communications and representations between the parties relating to the subject matter of the MOU.</w:t>
      </w:r>
    </w:p>
    <w:p w14:paraId="231ECED7" w14:textId="77777777" w:rsidR="00803056" w:rsidRPr="0093081A" w:rsidRDefault="00803056" w:rsidP="009354B5">
      <w:pPr>
        <w:jc w:val="both"/>
        <w:rPr>
          <w:rFonts w:asciiTheme="minorHAnsi" w:hAnsiTheme="minorHAnsi"/>
          <w:sz w:val="24"/>
          <w:szCs w:val="24"/>
        </w:rPr>
      </w:pPr>
    </w:p>
    <w:p w14:paraId="6FF1E458" w14:textId="77777777" w:rsidR="00D075A8" w:rsidRPr="0093081A" w:rsidRDefault="00D075A8" w:rsidP="009354B5">
      <w:pPr>
        <w:jc w:val="both"/>
        <w:rPr>
          <w:rFonts w:asciiTheme="minorHAnsi" w:hAnsiTheme="minorHAnsi"/>
          <w:sz w:val="24"/>
          <w:szCs w:val="24"/>
        </w:rPr>
      </w:pPr>
      <w:r w:rsidRPr="0093081A">
        <w:rPr>
          <w:rFonts w:asciiTheme="minorHAnsi" w:hAnsiTheme="minorHAnsi"/>
          <w:sz w:val="24"/>
          <w:szCs w:val="24"/>
        </w:rPr>
        <w:t xml:space="preserve">The individuals signing below have the authority to commit the </w:t>
      </w:r>
      <w:r w:rsidR="008261BF" w:rsidRPr="0093081A">
        <w:rPr>
          <w:rFonts w:asciiTheme="minorHAnsi" w:hAnsiTheme="minorHAnsi"/>
          <w:sz w:val="24"/>
          <w:szCs w:val="24"/>
        </w:rPr>
        <w:t>party</w:t>
      </w:r>
      <w:r w:rsidRPr="0093081A">
        <w:rPr>
          <w:rFonts w:asciiTheme="minorHAnsi" w:hAnsiTheme="minorHAnsi"/>
          <w:sz w:val="24"/>
          <w:szCs w:val="24"/>
        </w:rPr>
        <w:t xml:space="preserve"> they represent to the terms of the </w:t>
      </w:r>
      <w:r w:rsidR="00A84268" w:rsidRPr="0093081A">
        <w:rPr>
          <w:rFonts w:asciiTheme="minorHAnsi" w:hAnsiTheme="minorHAnsi"/>
          <w:sz w:val="24"/>
          <w:szCs w:val="24"/>
        </w:rPr>
        <w:t>MOU and</w:t>
      </w:r>
      <w:r w:rsidRPr="0093081A">
        <w:rPr>
          <w:rFonts w:asciiTheme="minorHAnsi" w:hAnsiTheme="minorHAnsi"/>
          <w:sz w:val="24"/>
          <w:szCs w:val="24"/>
        </w:rPr>
        <w:t xml:space="preserve"> do so commit by signing below. </w:t>
      </w:r>
    </w:p>
    <w:p w14:paraId="2DD206CC" w14:textId="77777777" w:rsidR="00D77FC0" w:rsidRPr="0093081A" w:rsidRDefault="00D77FC0" w:rsidP="00D075A8">
      <w:pPr>
        <w:rPr>
          <w:rFonts w:asciiTheme="minorHAnsi" w:hAnsiTheme="minorHAnsi"/>
          <w:sz w:val="24"/>
          <w:szCs w:val="24"/>
        </w:rPr>
      </w:pPr>
    </w:p>
    <w:tbl>
      <w:tblPr>
        <w:tblW w:w="10980" w:type="dxa"/>
        <w:tblInd w:w="-815" w:type="dxa"/>
        <w:tblLook w:val="04A0" w:firstRow="1" w:lastRow="0" w:firstColumn="1" w:lastColumn="0" w:noHBand="0" w:noVBand="1"/>
      </w:tblPr>
      <w:tblGrid>
        <w:gridCol w:w="3150"/>
        <w:gridCol w:w="1980"/>
        <w:gridCol w:w="2085"/>
        <w:gridCol w:w="2235"/>
        <w:gridCol w:w="1530"/>
      </w:tblGrid>
      <w:tr w:rsidR="000F44B3" w:rsidRPr="000F44B3" w14:paraId="6ED09C2A" w14:textId="77777777" w:rsidTr="007A1D38">
        <w:trPr>
          <w:trHeight w:val="720"/>
          <w:tblHeader/>
        </w:trPr>
        <w:tc>
          <w:tcPr>
            <w:tcW w:w="3150" w:type="dxa"/>
            <w:tcBorders>
              <w:top w:val="single" w:sz="4" w:space="0" w:color="auto"/>
              <w:left w:val="single" w:sz="4" w:space="0" w:color="auto"/>
              <w:bottom w:val="single" w:sz="4" w:space="0" w:color="auto"/>
              <w:right w:val="single" w:sz="4" w:space="0" w:color="auto"/>
            </w:tcBorders>
            <w:noWrap/>
            <w:vAlign w:val="bottom"/>
            <w:hideMark/>
          </w:tcPr>
          <w:p w14:paraId="6D5B7947" w14:textId="0451FA73" w:rsidR="000F44B3" w:rsidRPr="000F44B3" w:rsidRDefault="004D75BB" w:rsidP="000F44B3">
            <w:pPr>
              <w:rPr>
                <w:rFonts w:ascii="Calibri" w:hAnsi="Calibri" w:cs="Calibri"/>
                <w:b/>
                <w:bCs/>
                <w:color w:val="000000"/>
                <w:sz w:val="24"/>
                <w:szCs w:val="24"/>
              </w:rPr>
            </w:pPr>
            <w:r w:rsidRPr="0093081A">
              <w:rPr>
                <w:rFonts w:asciiTheme="minorHAnsi" w:hAnsiTheme="minorHAnsi"/>
                <w:b/>
                <w:sz w:val="24"/>
                <w:szCs w:val="24"/>
              </w:rPr>
              <w:t>WIOA Required Party</w:t>
            </w:r>
          </w:p>
        </w:tc>
        <w:tc>
          <w:tcPr>
            <w:tcW w:w="1980" w:type="dxa"/>
            <w:tcBorders>
              <w:top w:val="single" w:sz="4" w:space="0" w:color="auto"/>
              <w:left w:val="nil"/>
              <w:bottom w:val="single" w:sz="4" w:space="0" w:color="auto"/>
              <w:right w:val="single" w:sz="4" w:space="0" w:color="auto"/>
            </w:tcBorders>
            <w:noWrap/>
            <w:vAlign w:val="bottom"/>
            <w:hideMark/>
          </w:tcPr>
          <w:p w14:paraId="69488955" w14:textId="77777777" w:rsidR="000F44B3" w:rsidRPr="000F44B3" w:rsidRDefault="000F44B3" w:rsidP="000F44B3">
            <w:pPr>
              <w:rPr>
                <w:rFonts w:ascii="Calibri" w:hAnsi="Calibri" w:cs="Calibri"/>
                <w:b/>
                <w:bCs/>
                <w:color w:val="000000"/>
                <w:sz w:val="24"/>
                <w:szCs w:val="24"/>
              </w:rPr>
            </w:pPr>
            <w:r w:rsidRPr="000F44B3">
              <w:rPr>
                <w:rFonts w:ascii="Calibri" w:hAnsi="Calibri" w:cs="Calibri"/>
                <w:b/>
                <w:bCs/>
                <w:color w:val="000000"/>
                <w:sz w:val="24"/>
                <w:szCs w:val="24"/>
              </w:rPr>
              <w:t>Name</w:t>
            </w:r>
          </w:p>
        </w:tc>
        <w:tc>
          <w:tcPr>
            <w:tcW w:w="2085" w:type="dxa"/>
            <w:tcBorders>
              <w:top w:val="single" w:sz="4" w:space="0" w:color="auto"/>
              <w:left w:val="nil"/>
              <w:bottom w:val="single" w:sz="4" w:space="0" w:color="auto"/>
              <w:right w:val="single" w:sz="4" w:space="0" w:color="auto"/>
            </w:tcBorders>
            <w:noWrap/>
            <w:vAlign w:val="bottom"/>
            <w:hideMark/>
          </w:tcPr>
          <w:p w14:paraId="1EC97B7D" w14:textId="77777777" w:rsidR="000F44B3" w:rsidRPr="000F44B3" w:rsidRDefault="000F44B3" w:rsidP="000F44B3">
            <w:pPr>
              <w:rPr>
                <w:rFonts w:ascii="Calibri" w:hAnsi="Calibri" w:cs="Calibri"/>
                <w:b/>
                <w:bCs/>
                <w:color w:val="000000"/>
                <w:sz w:val="24"/>
                <w:szCs w:val="24"/>
              </w:rPr>
            </w:pPr>
            <w:r w:rsidRPr="000F44B3">
              <w:rPr>
                <w:rFonts w:ascii="Calibri" w:hAnsi="Calibri" w:cs="Calibri"/>
                <w:b/>
                <w:bCs/>
                <w:color w:val="000000"/>
                <w:sz w:val="24"/>
                <w:szCs w:val="24"/>
              </w:rPr>
              <w:t>Title</w:t>
            </w:r>
          </w:p>
        </w:tc>
        <w:tc>
          <w:tcPr>
            <w:tcW w:w="2235" w:type="dxa"/>
            <w:tcBorders>
              <w:top w:val="single" w:sz="4" w:space="0" w:color="auto"/>
              <w:left w:val="nil"/>
              <w:bottom w:val="single" w:sz="4" w:space="0" w:color="auto"/>
              <w:right w:val="single" w:sz="4" w:space="0" w:color="auto"/>
            </w:tcBorders>
            <w:noWrap/>
            <w:vAlign w:val="bottom"/>
            <w:hideMark/>
          </w:tcPr>
          <w:p w14:paraId="32933CAF" w14:textId="77777777" w:rsidR="000F44B3" w:rsidRPr="000F44B3" w:rsidRDefault="000F44B3" w:rsidP="000F44B3">
            <w:pPr>
              <w:rPr>
                <w:rFonts w:ascii="Calibri" w:hAnsi="Calibri" w:cs="Calibri"/>
                <w:b/>
                <w:bCs/>
                <w:color w:val="000000"/>
                <w:sz w:val="24"/>
                <w:szCs w:val="24"/>
              </w:rPr>
            </w:pPr>
            <w:r w:rsidRPr="000F44B3">
              <w:rPr>
                <w:rFonts w:ascii="Calibri" w:hAnsi="Calibri" w:cs="Calibri"/>
                <w:b/>
                <w:bCs/>
                <w:color w:val="000000"/>
                <w:sz w:val="24"/>
                <w:szCs w:val="24"/>
              </w:rPr>
              <w:t>Signature</w:t>
            </w:r>
          </w:p>
        </w:tc>
        <w:tc>
          <w:tcPr>
            <w:tcW w:w="1530" w:type="dxa"/>
            <w:tcBorders>
              <w:top w:val="single" w:sz="4" w:space="0" w:color="auto"/>
              <w:left w:val="nil"/>
              <w:bottom w:val="single" w:sz="4" w:space="0" w:color="auto"/>
              <w:right w:val="single" w:sz="4" w:space="0" w:color="auto"/>
            </w:tcBorders>
            <w:noWrap/>
            <w:vAlign w:val="bottom"/>
            <w:hideMark/>
          </w:tcPr>
          <w:p w14:paraId="558BC9FC" w14:textId="77777777" w:rsidR="000F44B3" w:rsidRPr="000F44B3" w:rsidRDefault="000F44B3" w:rsidP="000F44B3">
            <w:pPr>
              <w:rPr>
                <w:rFonts w:ascii="Calibri" w:hAnsi="Calibri" w:cs="Calibri"/>
                <w:b/>
                <w:bCs/>
                <w:color w:val="000000"/>
                <w:sz w:val="24"/>
                <w:szCs w:val="24"/>
              </w:rPr>
            </w:pPr>
            <w:r w:rsidRPr="000F44B3">
              <w:rPr>
                <w:rFonts w:ascii="Calibri" w:hAnsi="Calibri" w:cs="Calibri"/>
                <w:b/>
                <w:bCs/>
                <w:color w:val="000000"/>
                <w:sz w:val="24"/>
                <w:szCs w:val="24"/>
              </w:rPr>
              <w:t>Date</w:t>
            </w:r>
          </w:p>
        </w:tc>
      </w:tr>
      <w:tr w:rsidR="004D75BB" w:rsidRPr="000F44B3" w14:paraId="3B1B4F9B"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51FB3ED1" w14:textId="7AFEA4A8"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Chief Elected Official</w:t>
            </w:r>
          </w:p>
        </w:tc>
        <w:tc>
          <w:tcPr>
            <w:tcW w:w="1980" w:type="dxa"/>
            <w:tcBorders>
              <w:top w:val="nil"/>
              <w:left w:val="nil"/>
              <w:bottom w:val="single" w:sz="4" w:space="0" w:color="auto"/>
              <w:right w:val="single" w:sz="4" w:space="0" w:color="auto"/>
            </w:tcBorders>
            <w:noWrap/>
            <w:vAlign w:val="bottom"/>
            <w:hideMark/>
          </w:tcPr>
          <w:p w14:paraId="2EA5AB9F" w14:textId="3F81A6A0"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49"/>
                  <w:enabled/>
                  <w:calcOnExit w:val="0"/>
                  <w:textInput/>
                </w:ffData>
              </w:fldChar>
            </w:r>
            <w:bookmarkStart w:id="62" w:name="Text49"/>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2"/>
          </w:p>
        </w:tc>
        <w:tc>
          <w:tcPr>
            <w:tcW w:w="2085" w:type="dxa"/>
            <w:tcBorders>
              <w:top w:val="nil"/>
              <w:left w:val="nil"/>
              <w:bottom w:val="single" w:sz="4" w:space="0" w:color="auto"/>
              <w:right w:val="single" w:sz="4" w:space="0" w:color="auto"/>
            </w:tcBorders>
            <w:noWrap/>
            <w:vAlign w:val="bottom"/>
            <w:hideMark/>
          </w:tcPr>
          <w:p w14:paraId="24B5C87B" w14:textId="31E5AE3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0"/>
                  <w:enabled/>
                  <w:calcOnExit w:val="0"/>
                  <w:textInput/>
                </w:ffData>
              </w:fldChar>
            </w:r>
            <w:bookmarkStart w:id="63" w:name="Text50"/>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3"/>
          </w:p>
        </w:tc>
        <w:tc>
          <w:tcPr>
            <w:tcW w:w="2235" w:type="dxa"/>
            <w:tcBorders>
              <w:top w:val="nil"/>
              <w:left w:val="nil"/>
              <w:bottom w:val="single" w:sz="4" w:space="0" w:color="auto"/>
              <w:right w:val="single" w:sz="4" w:space="0" w:color="auto"/>
            </w:tcBorders>
            <w:noWrap/>
            <w:vAlign w:val="bottom"/>
            <w:hideMark/>
          </w:tcPr>
          <w:p w14:paraId="6CD8E8BA" w14:textId="3649487A"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hideMark/>
          </w:tcPr>
          <w:p w14:paraId="586523CD" w14:textId="6D2CC0EC"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5"/>
                  <w:enabled/>
                  <w:calcOnExit w:val="0"/>
                  <w:textInput/>
                </w:ffData>
              </w:fldChar>
            </w:r>
            <w:bookmarkStart w:id="64" w:name="Text55"/>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4"/>
          </w:p>
        </w:tc>
      </w:tr>
      <w:tr w:rsidR="004D75BB" w:rsidRPr="000F44B3" w14:paraId="566D3E08"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1C9C8E0" w14:textId="0E51BBCF"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Local Workforce Development Board</w:t>
            </w:r>
          </w:p>
        </w:tc>
        <w:tc>
          <w:tcPr>
            <w:tcW w:w="1980" w:type="dxa"/>
            <w:tcBorders>
              <w:top w:val="nil"/>
              <w:left w:val="nil"/>
              <w:bottom w:val="single" w:sz="4" w:space="0" w:color="auto"/>
              <w:right w:val="single" w:sz="4" w:space="0" w:color="auto"/>
            </w:tcBorders>
            <w:noWrap/>
            <w:vAlign w:val="bottom"/>
            <w:hideMark/>
          </w:tcPr>
          <w:p w14:paraId="552BEB80" w14:textId="32F5DD8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1"/>
                  <w:enabled/>
                  <w:calcOnExit w:val="0"/>
                  <w:textInput/>
                </w:ffData>
              </w:fldChar>
            </w:r>
            <w:bookmarkStart w:id="65" w:name="Text51"/>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5"/>
          </w:p>
        </w:tc>
        <w:tc>
          <w:tcPr>
            <w:tcW w:w="2085" w:type="dxa"/>
            <w:tcBorders>
              <w:top w:val="nil"/>
              <w:left w:val="nil"/>
              <w:bottom w:val="single" w:sz="4" w:space="0" w:color="auto"/>
              <w:right w:val="single" w:sz="4" w:space="0" w:color="auto"/>
            </w:tcBorders>
            <w:noWrap/>
            <w:vAlign w:val="bottom"/>
            <w:hideMark/>
          </w:tcPr>
          <w:p w14:paraId="10F67B33" w14:textId="3C7947F6"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2"/>
                  <w:enabled/>
                  <w:calcOnExit w:val="0"/>
                  <w:textInput/>
                </w:ffData>
              </w:fldChar>
            </w:r>
            <w:bookmarkStart w:id="66" w:name="Text52"/>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6"/>
          </w:p>
        </w:tc>
        <w:tc>
          <w:tcPr>
            <w:tcW w:w="2235" w:type="dxa"/>
            <w:tcBorders>
              <w:top w:val="nil"/>
              <w:left w:val="nil"/>
              <w:bottom w:val="single" w:sz="4" w:space="0" w:color="auto"/>
              <w:right w:val="single" w:sz="4" w:space="0" w:color="auto"/>
            </w:tcBorders>
            <w:noWrap/>
            <w:vAlign w:val="bottom"/>
            <w:hideMark/>
          </w:tcPr>
          <w:p w14:paraId="5AE10401"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05638836" w14:textId="1C793C89"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6"/>
                  <w:enabled/>
                  <w:calcOnExit w:val="0"/>
                  <w:textInput/>
                </w:ffData>
              </w:fldChar>
            </w:r>
            <w:bookmarkStart w:id="67" w:name="Text56"/>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7"/>
          </w:p>
        </w:tc>
      </w:tr>
      <w:tr w:rsidR="004D75BB" w:rsidRPr="000F44B3" w14:paraId="3350FC03"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37F19E83" w14:textId="10B053BD"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 Adult</w:t>
            </w:r>
          </w:p>
        </w:tc>
        <w:tc>
          <w:tcPr>
            <w:tcW w:w="1980" w:type="dxa"/>
            <w:tcBorders>
              <w:top w:val="nil"/>
              <w:left w:val="nil"/>
              <w:bottom w:val="single" w:sz="4" w:space="0" w:color="auto"/>
              <w:right w:val="single" w:sz="4" w:space="0" w:color="auto"/>
            </w:tcBorders>
            <w:noWrap/>
            <w:vAlign w:val="bottom"/>
            <w:hideMark/>
          </w:tcPr>
          <w:p w14:paraId="4B5AC6C1" w14:textId="35F281A6"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3"/>
                  <w:enabled/>
                  <w:calcOnExit w:val="0"/>
                  <w:textInput/>
                </w:ffData>
              </w:fldChar>
            </w:r>
            <w:bookmarkStart w:id="68" w:name="Text53"/>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8"/>
          </w:p>
        </w:tc>
        <w:tc>
          <w:tcPr>
            <w:tcW w:w="2085" w:type="dxa"/>
            <w:tcBorders>
              <w:top w:val="nil"/>
              <w:left w:val="nil"/>
              <w:bottom w:val="single" w:sz="4" w:space="0" w:color="auto"/>
              <w:right w:val="single" w:sz="4" w:space="0" w:color="auto"/>
            </w:tcBorders>
            <w:noWrap/>
            <w:vAlign w:val="bottom"/>
            <w:hideMark/>
          </w:tcPr>
          <w:p w14:paraId="7487B8AB" w14:textId="722A0AA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4"/>
                  <w:enabled/>
                  <w:calcOnExit w:val="0"/>
                  <w:textInput/>
                </w:ffData>
              </w:fldChar>
            </w:r>
            <w:bookmarkStart w:id="69" w:name="Text54"/>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69"/>
          </w:p>
        </w:tc>
        <w:tc>
          <w:tcPr>
            <w:tcW w:w="2235" w:type="dxa"/>
            <w:tcBorders>
              <w:top w:val="nil"/>
              <w:left w:val="nil"/>
              <w:bottom w:val="single" w:sz="4" w:space="0" w:color="auto"/>
              <w:right w:val="single" w:sz="4" w:space="0" w:color="auto"/>
            </w:tcBorders>
            <w:noWrap/>
            <w:vAlign w:val="bottom"/>
            <w:hideMark/>
          </w:tcPr>
          <w:p w14:paraId="15C4812B"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2E9C0AA4" w14:textId="393052CA"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7"/>
                  <w:enabled/>
                  <w:calcOnExit w:val="0"/>
                  <w:textInput/>
                </w:ffData>
              </w:fldChar>
            </w:r>
            <w:bookmarkStart w:id="70" w:name="Text57"/>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0"/>
          </w:p>
        </w:tc>
      </w:tr>
      <w:tr w:rsidR="004D75BB" w:rsidRPr="000F44B3" w14:paraId="3A237B95"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44E0CF0A" w14:textId="4752C9D5"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 Dislocated Worker</w:t>
            </w:r>
          </w:p>
        </w:tc>
        <w:tc>
          <w:tcPr>
            <w:tcW w:w="1980" w:type="dxa"/>
            <w:tcBorders>
              <w:top w:val="nil"/>
              <w:left w:val="nil"/>
              <w:bottom w:val="single" w:sz="4" w:space="0" w:color="auto"/>
              <w:right w:val="single" w:sz="4" w:space="0" w:color="auto"/>
            </w:tcBorders>
            <w:noWrap/>
            <w:vAlign w:val="bottom"/>
            <w:hideMark/>
          </w:tcPr>
          <w:p w14:paraId="7F738533" w14:textId="77E2BBBF"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8"/>
                  <w:enabled/>
                  <w:calcOnExit w:val="0"/>
                  <w:textInput/>
                </w:ffData>
              </w:fldChar>
            </w:r>
            <w:bookmarkStart w:id="71" w:name="Text58"/>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1"/>
          </w:p>
        </w:tc>
        <w:tc>
          <w:tcPr>
            <w:tcW w:w="2085" w:type="dxa"/>
            <w:tcBorders>
              <w:top w:val="nil"/>
              <w:left w:val="nil"/>
              <w:bottom w:val="single" w:sz="4" w:space="0" w:color="auto"/>
              <w:right w:val="single" w:sz="4" w:space="0" w:color="auto"/>
            </w:tcBorders>
            <w:noWrap/>
            <w:vAlign w:val="bottom"/>
            <w:hideMark/>
          </w:tcPr>
          <w:p w14:paraId="0DC9FC2D" w14:textId="77D16BE9"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59"/>
                  <w:enabled/>
                  <w:calcOnExit w:val="0"/>
                  <w:textInput/>
                </w:ffData>
              </w:fldChar>
            </w:r>
            <w:bookmarkStart w:id="72" w:name="Text59"/>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2"/>
          </w:p>
        </w:tc>
        <w:tc>
          <w:tcPr>
            <w:tcW w:w="2235" w:type="dxa"/>
            <w:tcBorders>
              <w:top w:val="nil"/>
              <w:left w:val="nil"/>
              <w:bottom w:val="single" w:sz="4" w:space="0" w:color="auto"/>
              <w:right w:val="single" w:sz="4" w:space="0" w:color="auto"/>
            </w:tcBorders>
            <w:noWrap/>
            <w:vAlign w:val="bottom"/>
            <w:hideMark/>
          </w:tcPr>
          <w:p w14:paraId="18DC0D90"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4D00FE2A" w14:textId="16F4B962"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0"/>
                  <w:enabled/>
                  <w:calcOnExit w:val="0"/>
                  <w:textInput/>
                </w:ffData>
              </w:fldChar>
            </w:r>
            <w:bookmarkStart w:id="73" w:name="Text60"/>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3"/>
          </w:p>
        </w:tc>
      </w:tr>
      <w:tr w:rsidR="004D75BB" w:rsidRPr="000F44B3" w14:paraId="796B3FDE"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33B3E6C3" w14:textId="77777777" w:rsidR="004D75BB" w:rsidRPr="0093081A" w:rsidRDefault="004D75BB" w:rsidP="004D75BB">
            <w:pPr>
              <w:rPr>
                <w:rFonts w:asciiTheme="minorHAnsi" w:hAnsiTheme="minorHAnsi"/>
                <w:sz w:val="24"/>
                <w:szCs w:val="24"/>
              </w:rPr>
            </w:pPr>
            <w:r w:rsidRPr="0093081A">
              <w:rPr>
                <w:rFonts w:asciiTheme="minorHAnsi" w:hAnsiTheme="minorHAnsi"/>
                <w:sz w:val="24"/>
                <w:szCs w:val="24"/>
              </w:rPr>
              <w:t>WIOA Title I Youth</w:t>
            </w:r>
          </w:p>
          <w:p w14:paraId="7E48D34C" w14:textId="4E15C1AD" w:rsidR="004D75BB" w:rsidRPr="000F44B3" w:rsidRDefault="004D75BB" w:rsidP="004D75BB">
            <w:pPr>
              <w:rPr>
                <w:rFonts w:ascii="Calibri" w:hAnsi="Calibri" w:cs="Calibri"/>
                <w:color w:val="000000"/>
                <w:sz w:val="24"/>
                <w:szCs w:val="24"/>
              </w:rPr>
            </w:pPr>
          </w:p>
        </w:tc>
        <w:tc>
          <w:tcPr>
            <w:tcW w:w="1980" w:type="dxa"/>
            <w:tcBorders>
              <w:top w:val="nil"/>
              <w:left w:val="nil"/>
              <w:bottom w:val="single" w:sz="4" w:space="0" w:color="auto"/>
              <w:right w:val="single" w:sz="4" w:space="0" w:color="auto"/>
            </w:tcBorders>
            <w:noWrap/>
            <w:vAlign w:val="bottom"/>
            <w:hideMark/>
          </w:tcPr>
          <w:p w14:paraId="4ADF1873" w14:textId="2D4E9B0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1"/>
                  <w:enabled/>
                  <w:calcOnExit w:val="0"/>
                  <w:textInput/>
                </w:ffData>
              </w:fldChar>
            </w:r>
            <w:bookmarkStart w:id="74" w:name="Text61"/>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4"/>
          </w:p>
        </w:tc>
        <w:tc>
          <w:tcPr>
            <w:tcW w:w="2085" w:type="dxa"/>
            <w:tcBorders>
              <w:top w:val="nil"/>
              <w:left w:val="nil"/>
              <w:bottom w:val="single" w:sz="4" w:space="0" w:color="auto"/>
              <w:right w:val="single" w:sz="4" w:space="0" w:color="auto"/>
            </w:tcBorders>
            <w:noWrap/>
            <w:vAlign w:val="bottom"/>
            <w:hideMark/>
          </w:tcPr>
          <w:p w14:paraId="6BB9C7C5" w14:textId="4F05276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2"/>
                  <w:enabled/>
                  <w:calcOnExit w:val="0"/>
                  <w:textInput/>
                </w:ffData>
              </w:fldChar>
            </w:r>
            <w:bookmarkStart w:id="75" w:name="Text62"/>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5"/>
          </w:p>
        </w:tc>
        <w:tc>
          <w:tcPr>
            <w:tcW w:w="2235" w:type="dxa"/>
            <w:tcBorders>
              <w:top w:val="nil"/>
              <w:left w:val="nil"/>
              <w:bottom w:val="single" w:sz="4" w:space="0" w:color="auto"/>
              <w:right w:val="single" w:sz="4" w:space="0" w:color="auto"/>
            </w:tcBorders>
            <w:noWrap/>
            <w:vAlign w:val="bottom"/>
            <w:hideMark/>
          </w:tcPr>
          <w:p w14:paraId="5131C228"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7CF26074" w14:textId="6EE8C43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3"/>
                  <w:enabled/>
                  <w:calcOnExit w:val="0"/>
                  <w:textInput/>
                </w:ffData>
              </w:fldChar>
            </w:r>
            <w:bookmarkStart w:id="76" w:name="Text63"/>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6"/>
          </w:p>
        </w:tc>
      </w:tr>
      <w:tr w:rsidR="004D75BB" w:rsidRPr="000F44B3" w14:paraId="7EAC9AEC"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27E200F" w14:textId="36C23794"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 Job Corps</w:t>
            </w:r>
          </w:p>
        </w:tc>
        <w:tc>
          <w:tcPr>
            <w:tcW w:w="1980" w:type="dxa"/>
            <w:tcBorders>
              <w:top w:val="nil"/>
              <w:left w:val="nil"/>
              <w:bottom w:val="single" w:sz="4" w:space="0" w:color="auto"/>
              <w:right w:val="single" w:sz="4" w:space="0" w:color="auto"/>
            </w:tcBorders>
            <w:noWrap/>
            <w:vAlign w:val="bottom"/>
            <w:hideMark/>
          </w:tcPr>
          <w:p w14:paraId="5BA0B564" w14:textId="187BDA59"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4"/>
                  <w:enabled/>
                  <w:calcOnExit w:val="0"/>
                  <w:textInput/>
                </w:ffData>
              </w:fldChar>
            </w:r>
            <w:bookmarkStart w:id="77" w:name="Text64"/>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7"/>
          </w:p>
        </w:tc>
        <w:tc>
          <w:tcPr>
            <w:tcW w:w="2085" w:type="dxa"/>
            <w:tcBorders>
              <w:top w:val="nil"/>
              <w:left w:val="nil"/>
              <w:bottom w:val="single" w:sz="4" w:space="0" w:color="auto"/>
              <w:right w:val="single" w:sz="4" w:space="0" w:color="auto"/>
            </w:tcBorders>
            <w:noWrap/>
            <w:vAlign w:val="bottom"/>
            <w:hideMark/>
          </w:tcPr>
          <w:p w14:paraId="3F5BA448" w14:textId="0A9877F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5"/>
                  <w:enabled/>
                  <w:calcOnExit w:val="0"/>
                  <w:textInput/>
                </w:ffData>
              </w:fldChar>
            </w:r>
            <w:bookmarkStart w:id="78" w:name="Text65"/>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8"/>
          </w:p>
        </w:tc>
        <w:tc>
          <w:tcPr>
            <w:tcW w:w="2235" w:type="dxa"/>
            <w:tcBorders>
              <w:top w:val="nil"/>
              <w:left w:val="nil"/>
              <w:bottom w:val="single" w:sz="4" w:space="0" w:color="auto"/>
              <w:right w:val="single" w:sz="4" w:space="0" w:color="auto"/>
            </w:tcBorders>
            <w:noWrap/>
            <w:vAlign w:val="bottom"/>
            <w:hideMark/>
          </w:tcPr>
          <w:p w14:paraId="39BA27A9"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35905F81" w14:textId="0B06552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6"/>
                  <w:enabled/>
                  <w:calcOnExit w:val="0"/>
                  <w:textInput/>
                </w:ffData>
              </w:fldChar>
            </w:r>
            <w:bookmarkStart w:id="79" w:name="Text66"/>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79"/>
          </w:p>
        </w:tc>
      </w:tr>
      <w:tr w:rsidR="004D75BB" w:rsidRPr="000F44B3" w14:paraId="5EC0F689"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3EC03F61" w14:textId="148F7F84"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lastRenderedPageBreak/>
              <w:t xml:space="preserve">WIOA Title I </w:t>
            </w:r>
            <w:r>
              <w:rPr>
                <w:rFonts w:asciiTheme="minorHAnsi" w:hAnsiTheme="minorHAnsi"/>
                <w:sz w:val="24"/>
                <w:szCs w:val="24"/>
              </w:rPr>
              <w:t>National Farmworker Jobs Programs (NFJP)</w:t>
            </w:r>
          </w:p>
        </w:tc>
        <w:tc>
          <w:tcPr>
            <w:tcW w:w="1980" w:type="dxa"/>
            <w:tcBorders>
              <w:top w:val="nil"/>
              <w:left w:val="nil"/>
              <w:bottom w:val="single" w:sz="4" w:space="0" w:color="auto"/>
              <w:right w:val="single" w:sz="4" w:space="0" w:color="auto"/>
            </w:tcBorders>
            <w:noWrap/>
            <w:vAlign w:val="bottom"/>
            <w:hideMark/>
          </w:tcPr>
          <w:p w14:paraId="704C3896" w14:textId="14B4047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7"/>
                  <w:enabled/>
                  <w:calcOnExit w:val="0"/>
                  <w:textInput/>
                </w:ffData>
              </w:fldChar>
            </w:r>
            <w:bookmarkStart w:id="80" w:name="Text67"/>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80"/>
          </w:p>
        </w:tc>
        <w:tc>
          <w:tcPr>
            <w:tcW w:w="2085" w:type="dxa"/>
            <w:tcBorders>
              <w:top w:val="nil"/>
              <w:left w:val="nil"/>
              <w:bottom w:val="single" w:sz="4" w:space="0" w:color="auto"/>
              <w:right w:val="single" w:sz="4" w:space="0" w:color="auto"/>
            </w:tcBorders>
            <w:noWrap/>
            <w:vAlign w:val="bottom"/>
            <w:hideMark/>
          </w:tcPr>
          <w:p w14:paraId="3723D638" w14:textId="258DB88D"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8"/>
                  <w:enabled/>
                  <w:calcOnExit w:val="0"/>
                  <w:textInput/>
                </w:ffData>
              </w:fldChar>
            </w:r>
            <w:bookmarkStart w:id="81" w:name="Text68"/>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81"/>
          </w:p>
        </w:tc>
        <w:tc>
          <w:tcPr>
            <w:tcW w:w="2235" w:type="dxa"/>
            <w:tcBorders>
              <w:top w:val="nil"/>
              <w:left w:val="nil"/>
              <w:bottom w:val="single" w:sz="4" w:space="0" w:color="auto"/>
              <w:right w:val="single" w:sz="4" w:space="0" w:color="auto"/>
            </w:tcBorders>
            <w:noWrap/>
            <w:vAlign w:val="bottom"/>
            <w:hideMark/>
          </w:tcPr>
          <w:p w14:paraId="74DDE268"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7F43953B" w14:textId="050C2FD5"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B40045">
              <w:rPr>
                <w:rFonts w:ascii="Calibri" w:hAnsi="Calibri" w:cs="Calibri"/>
                <w:color w:val="000000"/>
                <w:sz w:val="24"/>
                <w:szCs w:val="24"/>
              </w:rPr>
              <w:fldChar w:fldCharType="begin">
                <w:ffData>
                  <w:name w:val="Text69"/>
                  <w:enabled/>
                  <w:calcOnExit w:val="0"/>
                  <w:textInput/>
                </w:ffData>
              </w:fldChar>
            </w:r>
            <w:bookmarkStart w:id="82" w:name="Text69"/>
            <w:r w:rsidR="00B40045">
              <w:rPr>
                <w:rFonts w:ascii="Calibri" w:hAnsi="Calibri" w:cs="Calibri"/>
                <w:color w:val="000000"/>
                <w:sz w:val="24"/>
                <w:szCs w:val="24"/>
              </w:rPr>
              <w:instrText xml:space="preserve"> FORMTEXT </w:instrText>
            </w:r>
            <w:r w:rsidR="00B40045">
              <w:rPr>
                <w:rFonts w:ascii="Calibri" w:hAnsi="Calibri" w:cs="Calibri"/>
                <w:color w:val="000000"/>
                <w:sz w:val="24"/>
                <w:szCs w:val="24"/>
              </w:rPr>
            </w:r>
            <w:r w:rsidR="00B40045">
              <w:rPr>
                <w:rFonts w:ascii="Calibri" w:hAnsi="Calibri" w:cs="Calibri"/>
                <w:color w:val="000000"/>
                <w:sz w:val="24"/>
                <w:szCs w:val="24"/>
              </w:rPr>
              <w:fldChar w:fldCharType="separate"/>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noProof/>
                <w:color w:val="000000"/>
                <w:sz w:val="24"/>
                <w:szCs w:val="24"/>
              </w:rPr>
              <w:t> </w:t>
            </w:r>
            <w:r w:rsidR="00B40045">
              <w:rPr>
                <w:rFonts w:ascii="Calibri" w:hAnsi="Calibri" w:cs="Calibri"/>
                <w:color w:val="000000"/>
                <w:sz w:val="24"/>
                <w:szCs w:val="24"/>
              </w:rPr>
              <w:fldChar w:fldCharType="end"/>
            </w:r>
            <w:bookmarkEnd w:id="82"/>
          </w:p>
        </w:tc>
      </w:tr>
      <w:tr w:rsidR="004D75BB" w:rsidRPr="000F44B3" w14:paraId="197FFEBF"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BBEDA96" w14:textId="22260AC5"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 Native American programs</w:t>
            </w:r>
          </w:p>
        </w:tc>
        <w:tc>
          <w:tcPr>
            <w:tcW w:w="1980" w:type="dxa"/>
            <w:tcBorders>
              <w:top w:val="nil"/>
              <w:left w:val="nil"/>
              <w:bottom w:val="single" w:sz="4" w:space="0" w:color="auto"/>
              <w:right w:val="single" w:sz="4" w:space="0" w:color="auto"/>
            </w:tcBorders>
            <w:noWrap/>
            <w:vAlign w:val="bottom"/>
            <w:hideMark/>
          </w:tcPr>
          <w:p w14:paraId="53D466C9" w14:textId="10B8C8F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79"/>
                  <w:enabled/>
                  <w:calcOnExit w:val="0"/>
                  <w:textInput/>
                </w:ffData>
              </w:fldChar>
            </w:r>
            <w:bookmarkStart w:id="83" w:name="Text79"/>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3"/>
          </w:p>
        </w:tc>
        <w:tc>
          <w:tcPr>
            <w:tcW w:w="2085" w:type="dxa"/>
            <w:tcBorders>
              <w:top w:val="nil"/>
              <w:left w:val="nil"/>
              <w:bottom w:val="single" w:sz="4" w:space="0" w:color="auto"/>
              <w:right w:val="single" w:sz="4" w:space="0" w:color="auto"/>
            </w:tcBorders>
            <w:noWrap/>
            <w:vAlign w:val="bottom"/>
            <w:hideMark/>
          </w:tcPr>
          <w:p w14:paraId="16781300" w14:textId="396D55A4"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0"/>
                  <w:enabled/>
                  <w:calcOnExit w:val="0"/>
                  <w:textInput/>
                </w:ffData>
              </w:fldChar>
            </w:r>
            <w:bookmarkStart w:id="84" w:name="Text80"/>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4"/>
          </w:p>
        </w:tc>
        <w:tc>
          <w:tcPr>
            <w:tcW w:w="2235" w:type="dxa"/>
            <w:tcBorders>
              <w:top w:val="nil"/>
              <w:left w:val="nil"/>
              <w:bottom w:val="single" w:sz="4" w:space="0" w:color="auto"/>
              <w:right w:val="single" w:sz="4" w:space="0" w:color="auto"/>
            </w:tcBorders>
            <w:noWrap/>
            <w:vAlign w:val="bottom"/>
            <w:hideMark/>
          </w:tcPr>
          <w:p w14:paraId="177DA2A5"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49D55DE5" w14:textId="1FE2273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1"/>
                  <w:enabled/>
                  <w:calcOnExit w:val="0"/>
                  <w:textInput/>
                </w:ffData>
              </w:fldChar>
            </w:r>
            <w:bookmarkStart w:id="85" w:name="Text81"/>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5"/>
          </w:p>
        </w:tc>
      </w:tr>
      <w:tr w:rsidR="004D75BB" w:rsidRPr="000F44B3" w14:paraId="0857B31E"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5E5CB615" w14:textId="195A43D3"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 YouthBuild</w:t>
            </w:r>
          </w:p>
        </w:tc>
        <w:tc>
          <w:tcPr>
            <w:tcW w:w="1980" w:type="dxa"/>
            <w:tcBorders>
              <w:top w:val="nil"/>
              <w:left w:val="nil"/>
              <w:bottom w:val="single" w:sz="4" w:space="0" w:color="auto"/>
              <w:right w:val="single" w:sz="4" w:space="0" w:color="auto"/>
            </w:tcBorders>
            <w:noWrap/>
            <w:vAlign w:val="bottom"/>
            <w:hideMark/>
          </w:tcPr>
          <w:p w14:paraId="25C23586" w14:textId="4A08ED0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2"/>
                  <w:enabled/>
                  <w:calcOnExit w:val="0"/>
                  <w:textInput/>
                </w:ffData>
              </w:fldChar>
            </w:r>
            <w:bookmarkStart w:id="86" w:name="Text82"/>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6"/>
          </w:p>
        </w:tc>
        <w:tc>
          <w:tcPr>
            <w:tcW w:w="2085" w:type="dxa"/>
            <w:tcBorders>
              <w:top w:val="nil"/>
              <w:left w:val="nil"/>
              <w:bottom w:val="single" w:sz="4" w:space="0" w:color="auto"/>
              <w:right w:val="single" w:sz="4" w:space="0" w:color="auto"/>
            </w:tcBorders>
            <w:noWrap/>
            <w:vAlign w:val="bottom"/>
            <w:hideMark/>
          </w:tcPr>
          <w:p w14:paraId="268C0CC1" w14:textId="76A503E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4"/>
                  <w:enabled/>
                  <w:calcOnExit w:val="0"/>
                  <w:textInput/>
                </w:ffData>
              </w:fldChar>
            </w:r>
            <w:bookmarkStart w:id="87" w:name="Text84"/>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7"/>
          </w:p>
        </w:tc>
        <w:tc>
          <w:tcPr>
            <w:tcW w:w="2235" w:type="dxa"/>
            <w:tcBorders>
              <w:top w:val="nil"/>
              <w:left w:val="nil"/>
              <w:bottom w:val="single" w:sz="4" w:space="0" w:color="auto"/>
              <w:right w:val="single" w:sz="4" w:space="0" w:color="auto"/>
            </w:tcBorders>
            <w:noWrap/>
            <w:vAlign w:val="bottom"/>
            <w:hideMark/>
          </w:tcPr>
          <w:p w14:paraId="65D20EFE"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46962008" w14:textId="6D016F6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6"/>
                  <w:enabled/>
                  <w:calcOnExit w:val="0"/>
                  <w:textInput/>
                </w:ffData>
              </w:fldChar>
            </w:r>
            <w:bookmarkStart w:id="88" w:name="Text86"/>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8"/>
          </w:p>
        </w:tc>
      </w:tr>
      <w:tr w:rsidR="004D75BB" w:rsidRPr="000F44B3" w14:paraId="09DCE408"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77F4211" w14:textId="1A44FF47"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II Adult Education and Family Literacy Act (AEFLA) program</w:t>
            </w:r>
          </w:p>
        </w:tc>
        <w:tc>
          <w:tcPr>
            <w:tcW w:w="1980" w:type="dxa"/>
            <w:tcBorders>
              <w:top w:val="nil"/>
              <w:left w:val="nil"/>
              <w:bottom w:val="single" w:sz="4" w:space="0" w:color="auto"/>
              <w:right w:val="single" w:sz="4" w:space="0" w:color="auto"/>
            </w:tcBorders>
            <w:noWrap/>
            <w:vAlign w:val="bottom"/>
            <w:hideMark/>
          </w:tcPr>
          <w:p w14:paraId="58165A8B" w14:textId="331A9B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3"/>
                  <w:enabled/>
                  <w:calcOnExit w:val="0"/>
                  <w:textInput/>
                </w:ffData>
              </w:fldChar>
            </w:r>
            <w:bookmarkStart w:id="89" w:name="Text83"/>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89"/>
          </w:p>
        </w:tc>
        <w:tc>
          <w:tcPr>
            <w:tcW w:w="2085" w:type="dxa"/>
            <w:tcBorders>
              <w:top w:val="nil"/>
              <w:left w:val="nil"/>
              <w:bottom w:val="single" w:sz="4" w:space="0" w:color="auto"/>
              <w:right w:val="single" w:sz="4" w:space="0" w:color="auto"/>
            </w:tcBorders>
            <w:noWrap/>
            <w:vAlign w:val="bottom"/>
            <w:hideMark/>
          </w:tcPr>
          <w:p w14:paraId="6C9C7490" w14:textId="792FAC4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5"/>
                  <w:enabled/>
                  <w:calcOnExit w:val="0"/>
                  <w:textInput/>
                </w:ffData>
              </w:fldChar>
            </w:r>
            <w:bookmarkStart w:id="90" w:name="Text85"/>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90"/>
          </w:p>
        </w:tc>
        <w:tc>
          <w:tcPr>
            <w:tcW w:w="2235" w:type="dxa"/>
            <w:tcBorders>
              <w:top w:val="nil"/>
              <w:left w:val="nil"/>
              <w:bottom w:val="single" w:sz="4" w:space="0" w:color="auto"/>
              <w:right w:val="single" w:sz="4" w:space="0" w:color="auto"/>
            </w:tcBorders>
            <w:noWrap/>
            <w:vAlign w:val="bottom"/>
            <w:hideMark/>
          </w:tcPr>
          <w:p w14:paraId="4930B1FF"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6C295CE0" w14:textId="518DCED2"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87"/>
                  <w:enabled/>
                  <w:calcOnExit w:val="0"/>
                  <w:textInput/>
                </w:ffData>
              </w:fldChar>
            </w:r>
            <w:bookmarkStart w:id="91" w:name="Text87"/>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91"/>
          </w:p>
        </w:tc>
      </w:tr>
      <w:tr w:rsidR="004D75BB" w:rsidRPr="000F44B3" w14:paraId="076A4428"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6427CF04" w14:textId="25FFDFB8"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III Wagner-Peyser ES</w:t>
            </w:r>
          </w:p>
        </w:tc>
        <w:tc>
          <w:tcPr>
            <w:tcW w:w="1980" w:type="dxa"/>
            <w:tcBorders>
              <w:top w:val="nil"/>
              <w:left w:val="nil"/>
              <w:bottom w:val="single" w:sz="4" w:space="0" w:color="auto"/>
              <w:right w:val="single" w:sz="4" w:space="0" w:color="auto"/>
            </w:tcBorders>
            <w:noWrap/>
            <w:vAlign w:val="bottom"/>
            <w:hideMark/>
          </w:tcPr>
          <w:p w14:paraId="663DBC78" w14:textId="08CAB40B" w:rsidR="004D75BB" w:rsidRPr="00A86455" w:rsidRDefault="004D75BB" w:rsidP="004D75BB">
            <w:pPr>
              <w:rPr>
                <w:rFonts w:ascii="Calibri" w:hAnsi="Calibri" w:cs="Calibri"/>
                <w:color w:val="000000"/>
                <w:sz w:val="20"/>
              </w:rPr>
            </w:pPr>
            <w:r w:rsidRPr="00A86455">
              <w:rPr>
                <w:rFonts w:ascii="Calibri" w:hAnsi="Calibri" w:cs="Calibri"/>
                <w:color w:val="000000"/>
                <w:sz w:val="20"/>
              </w:rPr>
              <w:t> </w:t>
            </w:r>
            <w:r w:rsidR="00A86455" w:rsidRPr="00A86455">
              <w:rPr>
                <w:rFonts w:ascii="Calibri" w:hAnsi="Calibri" w:cs="Calibri"/>
                <w:color w:val="000000"/>
                <w:sz w:val="20"/>
              </w:rPr>
              <w:t>Pamela McGillivray</w:t>
            </w:r>
          </w:p>
        </w:tc>
        <w:tc>
          <w:tcPr>
            <w:tcW w:w="2085" w:type="dxa"/>
            <w:tcBorders>
              <w:top w:val="nil"/>
              <w:left w:val="nil"/>
              <w:bottom w:val="single" w:sz="4" w:space="0" w:color="auto"/>
              <w:right w:val="single" w:sz="4" w:space="0" w:color="auto"/>
            </w:tcBorders>
            <w:noWrap/>
            <w:vAlign w:val="bottom"/>
            <w:hideMark/>
          </w:tcPr>
          <w:p w14:paraId="697436A3" w14:textId="07A5854D" w:rsidR="004D75BB" w:rsidRPr="00A86455" w:rsidRDefault="004D75BB" w:rsidP="004D75BB">
            <w:pPr>
              <w:rPr>
                <w:rFonts w:ascii="Calibri" w:hAnsi="Calibri" w:cs="Calibri"/>
                <w:color w:val="000000"/>
                <w:sz w:val="20"/>
              </w:rPr>
            </w:pPr>
            <w:r w:rsidRPr="00A86455">
              <w:rPr>
                <w:rFonts w:ascii="Calibri" w:hAnsi="Calibri" w:cs="Calibri"/>
                <w:color w:val="000000"/>
                <w:sz w:val="20"/>
              </w:rPr>
              <w:t> </w:t>
            </w:r>
            <w:r w:rsidR="00A86455" w:rsidRPr="00A86455">
              <w:rPr>
                <w:rFonts w:ascii="Calibri" w:hAnsi="Calibri" w:cs="Calibri"/>
                <w:color w:val="000000"/>
                <w:sz w:val="20"/>
              </w:rPr>
              <w:t>DWD Deputy Secretary</w:t>
            </w:r>
          </w:p>
        </w:tc>
        <w:tc>
          <w:tcPr>
            <w:tcW w:w="2235" w:type="dxa"/>
            <w:tcBorders>
              <w:top w:val="nil"/>
              <w:left w:val="nil"/>
              <w:bottom w:val="single" w:sz="4" w:space="0" w:color="auto"/>
              <w:right w:val="single" w:sz="4" w:space="0" w:color="auto"/>
            </w:tcBorders>
            <w:noWrap/>
            <w:vAlign w:val="bottom"/>
            <w:hideMark/>
          </w:tcPr>
          <w:p w14:paraId="2A60EC66"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6359CF15" w14:textId="20BDBB06"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9C726D">
              <w:rPr>
                <w:rFonts w:ascii="Calibri" w:hAnsi="Calibri" w:cs="Calibri"/>
                <w:color w:val="000000"/>
                <w:sz w:val="24"/>
                <w:szCs w:val="24"/>
              </w:rPr>
              <w:fldChar w:fldCharType="begin">
                <w:ffData>
                  <w:name w:val="Text90"/>
                  <w:enabled/>
                  <w:calcOnExit w:val="0"/>
                  <w:textInput/>
                </w:ffData>
              </w:fldChar>
            </w:r>
            <w:bookmarkStart w:id="92" w:name="Text90"/>
            <w:r w:rsidR="009C726D">
              <w:rPr>
                <w:rFonts w:ascii="Calibri" w:hAnsi="Calibri" w:cs="Calibri"/>
                <w:color w:val="000000"/>
                <w:sz w:val="24"/>
                <w:szCs w:val="24"/>
              </w:rPr>
              <w:instrText xml:space="preserve"> FORMTEXT </w:instrText>
            </w:r>
            <w:r w:rsidR="009C726D">
              <w:rPr>
                <w:rFonts w:ascii="Calibri" w:hAnsi="Calibri" w:cs="Calibri"/>
                <w:color w:val="000000"/>
                <w:sz w:val="24"/>
                <w:szCs w:val="24"/>
              </w:rPr>
            </w:r>
            <w:r w:rsidR="009C726D">
              <w:rPr>
                <w:rFonts w:ascii="Calibri" w:hAnsi="Calibri" w:cs="Calibri"/>
                <w:color w:val="000000"/>
                <w:sz w:val="24"/>
                <w:szCs w:val="24"/>
              </w:rPr>
              <w:fldChar w:fldCharType="separate"/>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noProof/>
                <w:color w:val="000000"/>
                <w:sz w:val="24"/>
                <w:szCs w:val="24"/>
              </w:rPr>
              <w:t> </w:t>
            </w:r>
            <w:r w:rsidR="009C726D">
              <w:rPr>
                <w:rFonts w:ascii="Calibri" w:hAnsi="Calibri" w:cs="Calibri"/>
                <w:color w:val="000000"/>
                <w:sz w:val="24"/>
                <w:szCs w:val="24"/>
              </w:rPr>
              <w:fldChar w:fldCharType="end"/>
            </w:r>
            <w:bookmarkEnd w:id="92"/>
          </w:p>
        </w:tc>
      </w:tr>
      <w:tr w:rsidR="004D75BB" w:rsidRPr="000F44B3" w14:paraId="7DAC9A6A"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12C558BF" w14:textId="160B8DE6"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WIOA Title IV Vocational Rehabilitation program</w:t>
            </w:r>
          </w:p>
        </w:tc>
        <w:tc>
          <w:tcPr>
            <w:tcW w:w="1980" w:type="dxa"/>
            <w:tcBorders>
              <w:top w:val="nil"/>
              <w:left w:val="nil"/>
              <w:bottom w:val="single" w:sz="4" w:space="0" w:color="auto"/>
              <w:right w:val="single" w:sz="4" w:space="0" w:color="auto"/>
            </w:tcBorders>
            <w:noWrap/>
            <w:vAlign w:val="bottom"/>
            <w:hideMark/>
          </w:tcPr>
          <w:p w14:paraId="37EA634A" w14:textId="4ED034EE" w:rsidR="004D75BB" w:rsidRPr="00A86455" w:rsidRDefault="004D75BB" w:rsidP="004D75BB">
            <w:pPr>
              <w:rPr>
                <w:rFonts w:ascii="Calibri" w:hAnsi="Calibri" w:cs="Calibri"/>
                <w:color w:val="000000"/>
                <w:sz w:val="20"/>
              </w:rPr>
            </w:pPr>
            <w:r w:rsidRPr="00A86455">
              <w:rPr>
                <w:rFonts w:ascii="Calibri" w:hAnsi="Calibri" w:cs="Calibri"/>
                <w:color w:val="000000"/>
                <w:sz w:val="20"/>
              </w:rPr>
              <w:t> </w:t>
            </w:r>
            <w:r w:rsidR="00A86455" w:rsidRPr="00A86455">
              <w:rPr>
                <w:rFonts w:ascii="Calibri" w:hAnsi="Calibri" w:cs="Calibri"/>
                <w:color w:val="000000"/>
                <w:sz w:val="20"/>
              </w:rPr>
              <w:t>Meredith Dressel</w:t>
            </w:r>
          </w:p>
        </w:tc>
        <w:tc>
          <w:tcPr>
            <w:tcW w:w="2085" w:type="dxa"/>
            <w:tcBorders>
              <w:top w:val="nil"/>
              <w:left w:val="nil"/>
              <w:bottom w:val="single" w:sz="4" w:space="0" w:color="auto"/>
              <w:right w:val="single" w:sz="4" w:space="0" w:color="auto"/>
            </w:tcBorders>
            <w:noWrap/>
            <w:vAlign w:val="bottom"/>
            <w:hideMark/>
          </w:tcPr>
          <w:p w14:paraId="35EFE7CC" w14:textId="7D8090F8" w:rsidR="004D75BB" w:rsidRPr="00A86455" w:rsidRDefault="00A86455" w:rsidP="004D75BB">
            <w:pPr>
              <w:rPr>
                <w:rFonts w:ascii="Calibri" w:hAnsi="Calibri" w:cs="Calibri"/>
                <w:color w:val="000000"/>
                <w:sz w:val="20"/>
              </w:rPr>
            </w:pPr>
            <w:r w:rsidRPr="00A86455">
              <w:rPr>
                <w:rFonts w:ascii="Calibri" w:hAnsi="Calibri" w:cs="Calibri"/>
                <w:color w:val="000000"/>
                <w:sz w:val="20"/>
              </w:rPr>
              <w:t>Division of Vocational Rehabilitation Administrator</w:t>
            </w:r>
          </w:p>
        </w:tc>
        <w:tc>
          <w:tcPr>
            <w:tcW w:w="2235" w:type="dxa"/>
            <w:tcBorders>
              <w:top w:val="nil"/>
              <w:left w:val="nil"/>
              <w:bottom w:val="single" w:sz="4" w:space="0" w:color="auto"/>
              <w:right w:val="single" w:sz="4" w:space="0" w:color="auto"/>
            </w:tcBorders>
            <w:noWrap/>
            <w:vAlign w:val="bottom"/>
            <w:hideMark/>
          </w:tcPr>
          <w:p w14:paraId="4F9C55C0"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3B927C05" w14:textId="1B63E95F"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3"/>
                  <w:enabled/>
                  <w:calcOnExit w:val="0"/>
                  <w:textInput/>
                </w:ffData>
              </w:fldChar>
            </w:r>
            <w:bookmarkStart w:id="93" w:name="Text93"/>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3"/>
          </w:p>
        </w:tc>
      </w:tr>
      <w:tr w:rsidR="004D75BB" w:rsidRPr="000F44B3" w14:paraId="0A671E7D"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61ACC31A" w14:textId="04A9397D"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Senior Community Service Employment Program (Title V of Older Americans Act of 1965)</w:t>
            </w:r>
          </w:p>
        </w:tc>
        <w:tc>
          <w:tcPr>
            <w:tcW w:w="1980" w:type="dxa"/>
            <w:tcBorders>
              <w:top w:val="nil"/>
              <w:left w:val="nil"/>
              <w:bottom w:val="single" w:sz="4" w:space="0" w:color="auto"/>
              <w:right w:val="single" w:sz="4" w:space="0" w:color="auto"/>
            </w:tcBorders>
            <w:noWrap/>
            <w:vAlign w:val="bottom"/>
            <w:hideMark/>
          </w:tcPr>
          <w:p w14:paraId="3BC59A2E" w14:textId="0AC2618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4"/>
                  <w:enabled/>
                  <w:calcOnExit w:val="0"/>
                  <w:textInput/>
                </w:ffData>
              </w:fldChar>
            </w:r>
            <w:bookmarkStart w:id="94" w:name="Text94"/>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4"/>
          </w:p>
        </w:tc>
        <w:tc>
          <w:tcPr>
            <w:tcW w:w="2085" w:type="dxa"/>
            <w:tcBorders>
              <w:top w:val="nil"/>
              <w:left w:val="nil"/>
              <w:bottom w:val="single" w:sz="4" w:space="0" w:color="auto"/>
              <w:right w:val="single" w:sz="4" w:space="0" w:color="auto"/>
            </w:tcBorders>
            <w:noWrap/>
            <w:vAlign w:val="bottom"/>
            <w:hideMark/>
          </w:tcPr>
          <w:p w14:paraId="26B8B978" w14:textId="784B38F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5"/>
                  <w:enabled/>
                  <w:calcOnExit w:val="0"/>
                  <w:textInput/>
                </w:ffData>
              </w:fldChar>
            </w:r>
            <w:bookmarkStart w:id="95" w:name="Text95"/>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5"/>
          </w:p>
        </w:tc>
        <w:tc>
          <w:tcPr>
            <w:tcW w:w="2235" w:type="dxa"/>
            <w:tcBorders>
              <w:top w:val="nil"/>
              <w:left w:val="nil"/>
              <w:bottom w:val="single" w:sz="4" w:space="0" w:color="auto"/>
              <w:right w:val="single" w:sz="4" w:space="0" w:color="auto"/>
            </w:tcBorders>
            <w:noWrap/>
            <w:vAlign w:val="bottom"/>
            <w:hideMark/>
          </w:tcPr>
          <w:p w14:paraId="17AFF382"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541D7D92" w14:textId="51497782"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96"/>
                  <w:enabled/>
                  <w:calcOnExit w:val="0"/>
                  <w:textInput/>
                </w:ffData>
              </w:fldChar>
            </w:r>
            <w:bookmarkStart w:id="96" w:name="Text96"/>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96"/>
          </w:p>
        </w:tc>
      </w:tr>
      <w:tr w:rsidR="00A86455" w:rsidRPr="000F44B3" w14:paraId="4F1B4E19"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310949B9" w14:textId="3D623E56" w:rsidR="00A86455" w:rsidRPr="000F44B3" w:rsidRDefault="00A86455" w:rsidP="00A86455">
            <w:pPr>
              <w:rPr>
                <w:rFonts w:ascii="Calibri" w:hAnsi="Calibri" w:cs="Calibri"/>
                <w:color w:val="000000"/>
                <w:sz w:val="24"/>
                <w:szCs w:val="24"/>
              </w:rPr>
            </w:pPr>
            <w:r w:rsidRPr="0093081A">
              <w:rPr>
                <w:rFonts w:asciiTheme="minorHAnsi" w:hAnsiTheme="minorHAnsi"/>
                <w:sz w:val="24"/>
                <w:szCs w:val="24"/>
              </w:rPr>
              <w:t>Trade Adjustment Assistance (Trade Act of 1974)</w:t>
            </w:r>
          </w:p>
        </w:tc>
        <w:tc>
          <w:tcPr>
            <w:tcW w:w="1980" w:type="dxa"/>
            <w:tcBorders>
              <w:top w:val="nil"/>
              <w:left w:val="nil"/>
              <w:bottom w:val="single" w:sz="4" w:space="0" w:color="auto"/>
              <w:right w:val="single" w:sz="4" w:space="0" w:color="auto"/>
            </w:tcBorders>
            <w:noWrap/>
            <w:vAlign w:val="bottom"/>
            <w:hideMark/>
          </w:tcPr>
          <w:p w14:paraId="4C5E0D68" w14:textId="6B74843C" w:rsidR="00A86455" w:rsidRPr="000F44B3" w:rsidRDefault="00A86455" w:rsidP="00A86455">
            <w:pPr>
              <w:rPr>
                <w:rFonts w:ascii="Calibri" w:hAnsi="Calibri" w:cs="Calibri"/>
                <w:color w:val="000000"/>
                <w:sz w:val="24"/>
                <w:szCs w:val="24"/>
              </w:rPr>
            </w:pPr>
            <w:r w:rsidRPr="00A86455">
              <w:rPr>
                <w:rFonts w:ascii="Calibri" w:hAnsi="Calibri" w:cs="Calibri"/>
                <w:color w:val="000000"/>
                <w:sz w:val="20"/>
              </w:rPr>
              <w:t> Pamela McGillivray</w:t>
            </w:r>
          </w:p>
        </w:tc>
        <w:tc>
          <w:tcPr>
            <w:tcW w:w="2085" w:type="dxa"/>
            <w:tcBorders>
              <w:top w:val="nil"/>
              <w:left w:val="nil"/>
              <w:bottom w:val="single" w:sz="4" w:space="0" w:color="auto"/>
              <w:right w:val="single" w:sz="4" w:space="0" w:color="auto"/>
            </w:tcBorders>
            <w:noWrap/>
            <w:vAlign w:val="bottom"/>
            <w:hideMark/>
          </w:tcPr>
          <w:p w14:paraId="4F352865" w14:textId="15F59871" w:rsidR="00A86455" w:rsidRPr="000F44B3" w:rsidRDefault="00A86455" w:rsidP="00A86455">
            <w:pPr>
              <w:rPr>
                <w:rFonts w:ascii="Calibri" w:hAnsi="Calibri" w:cs="Calibri"/>
                <w:color w:val="000000"/>
                <w:sz w:val="24"/>
                <w:szCs w:val="24"/>
              </w:rPr>
            </w:pPr>
            <w:r w:rsidRPr="00A86455">
              <w:rPr>
                <w:rFonts w:ascii="Calibri" w:hAnsi="Calibri" w:cs="Calibri"/>
                <w:color w:val="000000"/>
                <w:sz w:val="20"/>
              </w:rPr>
              <w:t> DWD Deputy Secretary</w:t>
            </w:r>
          </w:p>
        </w:tc>
        <w:tc>
          <w:tcPr>
            <w:tcW w:w="2235" w:type="dxa"/>
            <w:tcBorders>
              <w:top w:val="nil"/>
              <w:left w:val="nil"/>
              <w:bottom w:val="single" w:sz="4" w:space="0" w:color="auto"/>
              <w:right w:val="single" w:sz="4" w:space="0" w:color="auto"/>
            </w:tcBorders>
            <w:noWrap/>
            <w:vAlign w:val="bottom"/>
            <w:hideMark/>
          </w:tcPr>
          <w:p w14:paraId="455B8DD2" w14:textId="77777777" w:rsidR="00A86455" w:rsidRPr="000F44B3" w:rsidRDefault="00A86455" w:rsidP="00A86455">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645C970A" w14:textId="75522D31" w:rsidR="00A86455" w:rsidRPr="000F44B3" w:rsidRDefault="00A86455" w:rsidP="00A86455">
            <w:pPr>
              <w:rPr>
                <w:rFonts w:ascii="Calibri" w:hAnsi="Calibri" w:cs="Calibri"/>
                <w:color w:val="000000"/>
                <w:sz w:val="24"/>
                <w:szCs w:val="24"/>
              </w:rPr>
            </w:pPr>
            <w:r w:rsidRPr="000F44B3">
              <w:rPr>
                <w:rFonts w:ascii="Calibri" w:hAnsi="Calibri" w:cs="Calibri"/>
                <w:color w:val="000000"/>
                <w:sz w:val="24"/>
                <w:szCs w:val="24"/>
              </w:rPr>
              <w:t> </w:t>
            </w:r>
            <w:r>
              <w:rPr>
                <w:rFonts w:ascii="Calibri" w:hAnsi="Calibri" w:cs="Calibri"/>
                <w:color w:val="000000"/>
                <w:sz w:val="24"/>
                <w:szCs w:val="24"/>
              </w:rPr>
              <w:fldChar w:fldCharType="begin">
                <w:ffData>
                  <w:name w:val="Text99"/>
                  <w:enabled/>
                  <w:calcOnExit w:val="0"/>
                  <w:textInput/>
                </w:ffData>
              </w:fldChar>
            </w:r>
            <w:bookmarkStart w:id="97" w:name="Text99"/>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97"/>
          </w:p>
        </w:tc>
      </w:tr>
      <w:tr w:rsidR="00A86455" w:rsidRPr="000F44B3" w14:paraId="1CB60CC2"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658FEB66" w14:textId="42F87BF0" w:rsidR="00A86455" w:rsidRPr="000F44B3" w:rsidRDefault="00A86455" w:rsidP="00A86455">
            <w:pPr>
              <w:rPr>
                <w:rFonts w:ascii="Calibri" w:hAnsi="Calibri" w:cs="Calibri"/>
                <w:color w:val="000000"/>
                <w:sz w:val="24"/>
                <w:szCs w:val="24"/>
              </w:rPr>
            </w:pPr>
            <w:r w:rsidRPr="0093081A">
              <w:rPr>
                <w:rFonts w:asciiTheme="minorHAnsi" w:hAnsiTheme="minorHAnsi"/>
                <w:sz w:val="24"/>
                <w:szCs w:val="24"/>
              </w:rPr>
              <w:t>Jobs for Veterans State Grants (Chapter 41 of Title 38)</w:t>
            </w:r>
          </w:p>
        </w:tc>
        <w:tc>
          <w:tcPr>
            <w:tcW w:w="1980" w:type="dxa"/>
            <w:tcBorders>
              <w:top w:val="nil"/>
              <w:left w:val="nil"/>
              <w:bottom w:val="single" w:sz="4" w:space="0" w:color="auto"/>
              <w:right w:val="single" w:sz="4" w:space="0" w:color="auto"/>
            </w:tcBorders>
            <w:noWrap/>
            <w:vAlign w:val="bottom"/>
            <w:hideMark/>
          </w:tcPr>
          <w:p w14:paraId="5D468B7C" w14:textId="40B52D64" w:rsidR="00A86455" w:rsidRPr="000F44B3" w:rsidRDefault="00A86455" w:rsidP="00A86455">
            <w:pPr>
              <w:rPr>
                <w:rFonts w:ascii="Calibri" w:hAnsi="Calibri" w:cs="Calibri"/>
                <w:color w:val="000000"/>
                <w:sz w:val="24"/>
                <w:szCs w:val="24"/>
              </w:rPr>
            </w:pPr>
            <w:r w:rsidRPr="00A86455">
              <w:rPr>
                <w:rFonts w:ascii="Calibri" w:hAnsi="Calibri" w:cs="Calibri"/>
                <w:color w:val="000000"/>
                <w:sz w:val="20"/>
              </w:rPr>
              <w:t> Pamela McGillivray</w:t>
            </w:r>
          </w:p>
        </w:tc>
        <w:tc>
          <w:tcPr>
            <w:tcW w:w="2085" w:type="dxa"/>
            <w:tcBorders>
              <w:top w:val="nil"/>
              <w:left w:val="nil"/>
              <w:bottom w:val="single" w:sz="4" w:space="0" w:color="auto"/>
              <w:right w:val="single" w:sz="4" w:space="0" w:color="auto"/>
            </w:tcBorders>
            <w:noWrap/>
            <w:vAlign w:val="bottom"/>
            <w:hideMark/>
          </w:tcPr>
          <w:p w14:paraId="7661EF4E" w14:textId="384DE33A" w:rsidR="00A86455" w:rsidRPr="000F44B3" w:rsidRDefault="00A86455" w:rsidP="00A86455">
            <w:pPr>
              <w:rPr>
                <w:rFonts w:ascii="Calibri" w:hAnsi="Calibri" w:cs="Calibri"/>
                <w:color w:val="000000"/>
                <w:sz w:val="24"/>
                <w:szCs w:val="24"/>
              </w:rPr>
            </w:pPr>
            <w:r w:rsidRPr="00A86455">
              <w:rPr>
                <w:rFonts w:ascii="Calibri" w:hAnsi="Calibri" w:cs="Calibri"/>
                <w:color w:val="000000"/>
                <w:sz w:val="20"/>
              </w:rPr>
              <w:t> DWD Deputy Secretary</w:t>
            </w:r>
          </w:p>
        </w:tc>
        <w:tc>
          <w:tcPr>
            <w:tcW w:w="2235" w:type="dxa"/>
            <w:tcBorders>
              <w:top w:val="nil"/>
              <w:left w:val="nil"/>
              <w:bottom w:val="single" w:sz="4" w:space="0" w:color="auto"/>
              <w:right w:val="single" w:sz="4" w:space="0" w:color="auto"/>
            </w:tcBorders>
            <w:noWrap/>
            <w:vAlign w:val="bottom"/>
            <w:hideMark/>
          </w:tcPr>
          <w:p w14:paraId="26268CAE" w14:textId="77777777" w:rsidR="00A86455" w:rsidRPr="000F44B3" w:rsidRDefault="00A86455" w:rsidP="00A86455">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2FEFC71A" w14:textId="2CC16687" w:rsidR="00A86455" w:rsidRPr="000F44B3" w:rsidRDefault="00A86455" w:rsidP="00A86455">
            <w:pPr>
              <w:rPr>
                <w:rFonts w:ascii="Calibri" w:hAnsi="Calibri" w:cs="Calibri"/>
                <w:color w:val="000000"/>
                <w:sz w:val="24"/>
                <w:szCs w:val="24"/>
              </w:rPr>
            </w:pPr>
            <w:r w:rsidRPr="000F44B3">
              <w:rPr>
                <w:rFonts w:ascii="Calibri" w:hAnsi="Calibri" w:cs="Calibri"/>
                <w:color w:val="000000"/>
                <w:sz w:val="24"/>
                <w:szCs w:val="24"/>
              </w:rPr>
              <w:t> </w:t>
            </w:r>
            <w:r>
              <w:rPr>
                <w:rFonts w:ascii="Calibri" w:hAnsi="Calibri" w:cs="Calibri"/>
                <w:color w:val="000000"/>
                <w:sz w:val="24"/>
                <w:szCs w:val="24"/>
              </w:rPr>
              <w:fldChar w:fldCharType="begin">
                <w:ffData>
                  <w:name w:val="Text102"/>
                  <w:enabled/>
                  <w:calcOnExit w:val="0"/>
                  <w:textInput/>
                </w:ffData>
              </w:fldChar>
            </w:r>
            <w:bookmarkStart w:id="98" w:name="Text102"/>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98"/>
          </w:p>
        </w:tc>
      </w:tr>
      <w:tr w:rsidR="00A86455" w:rsidRPr="000F44B3" w14:paraId="438F1E8C"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0F143FED" w14:textId="06306FCF" w:rsidR="00A86455" w:rsidRPr="000F44B3" w:rsidRDefault="00A86455" w:rsidP="00A86455">
            <w:pPr>
              <w:rPr>
                <w:rFonts w:ascii="Calibri" w:hAnsi="Calibri" w:cs="Calibri"/>
                <w:color w:val="000000"/>
                <w:sz w:val="24"/>
                <w:szCs w:val="24"/>
              </w:rPr>
            </w:pPr>
            <w:r w:rsidRPr="0093081A">
              <w:rPr>
                <w:rFonts w:asciiTheme="minorHAnsi" w:hAnsiTheme="minorHAnsi"/>
                <w:sz w:val="24"/>
                <w:szCs w:val="24"/>
              </w:rPr>
              <w:t>Unemployment Compensation programs under state law</w:t>
            </w:r>
          </w:p>
        </w:tc>
        <w:tc>
          <w:tcPr>
            <w:tcW w:w="1980" w:type="dxa"/>
            <w:tcBorders>
              <w:top w:val="nil"/>
              <w:left w:val="nil"/>
              <w:bottom w:val="single" w:sz="4" w:space="0" w:color="auto"/>
              <w:right w:val="single" w:sz="4" w:space="0" w:color="auto"/>
            </w:tcBorders>
            <w:noWrap/>
            <w:vAlign w:val="bottom"/>
            <w:hideMark/>
          </w:tcPr>
          <w:p w14:paraId="16E52B96" w14:textId="7BBA7C3A" w:rsidR="00A86455" w:rsidRPr="000F44B3" w:rsidRDefault="00A86455" w:rsidP="00A86455">
            <w:pPr>
              <w:rPr>
                <w:rFonts w:ascii="Calibri" w:hAnsi="Calibri" w:cs="Calibri"/>
                <w:color w:val="000000"/>
                <w:sz w:val="24"/>
                <w:szCs w:val="24"/>
              </w:rPr>
            </w:pPr>
            <w:r w:rsidRPr="00A86455">
              <w:rPr>
                <w:rFonts w:ascii="Calibri" w:hAnsi="Calibri" w:cs="Calibri"/>
                <w:color w:val="000000"/>
                <w:sz w:val="20"/>
              </w:rPr>
              <w:t> Pamela McGillivray</w:t>
            </w:r>
          </w:p>
        </w:tc>
        <w:tc>
          <w:tcPr>
            <w:tcW w:w="2085" w:type="dxa"/>
            <w:tcBorders>
              <w:top w:val="nil"/>
              <w:left w:val="nil"/>
              <w:bottom w:val="single" w:sz="4" w:space="0" w:color="auto"/>
              <w:right w:val="single" w:sz="4" w:space="0" w:color="auto"/>
            </w:tcBorders>
            <w:noWrap/>
            <w:vAlign w:val="bottom"/>
            <w:hideMark/>
          </w:tcPr>
          <w:p w14:paraId="70C5CDB7" w14:textId="7F16B0B1" w:rsidR="00A86455" w:rsidRPr="000F44B3" w:rsidRDefault="00A86455" w:rsidP="00A86455">
            <w:pPr>
              <w:rPr>
                <w:rFonts w:ascii="Calibri" w:hAnsi="Calibri" w:cs="Calibri"/>
                <w:color w:val="000000"/>
                <w:sz w:val="24"/>
                <w:szCs w:val="24"/>
              </w:rPr>
            </w:pPr>
            <w:r w:rsidRPr="00A86455">
              <w:rPr>
                <w:rFonts w:ascii="Calibri" w:hAnsi="Calibri" w:cs="Calibri"/>
                <w:color w:val="000000"/>
                <w:sz w:val="20"/>
              </w:rPr>
              <w:t> DWD Deputy Secretary</w:t>
            </w:r>
          </w:p>
        </w:tc>
        <w:tc>
          <w:tcPr>
            <w:tcW w:w="2235" w:type="dxa"/>
            <w:tcBorders>
              <w:top w:val="nil"/>
              <w:left w:val="nil"/>
              <w:bottom w:val="single" w:sz="4" w:space="0" w:color="auto"/>
              <w:right w:val="single" w:sz="4" w:space="0" w:color="auto"/>
            </w:tcBorders>
            <w:noWrap/>
            <w:vAlign w:val="bottom"/>
            <w:hideMark/>
          </w:tcPr>
          <w:p w14:paraId="6F71D678" w14:textId="77777777" w:rsidR="00A86455" w:rsidRPr="000F44B3" w:rsidRDefault="00A86455" w:rsidP="00A86455">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7D3DB67F" w14:textId="6F02B69C" w:rsidR="00A86455" w:rsidRPr="000F44B3" w:rsidRDefault="00A86455" w:rsidP="00A86455">
            <w:pPr>
              <w:rPr>
                <w:rFonts w:ascii="Calibri" w:hAnsi="Calibri" w:cs="Calibri"/>
                <w:color w:val="000000"/>
                <w:sz w:val="24"/>
                <w:szCs w:val="24"/>
              </w:rPr>
            </w:pPr>
            <w:r w:rsidRPr="000F44B3">
              <w:rPr>
                <w:rFonts w:ascii="Calibri" w:hAnsi="Calibri" w:cs="Calibri"/>
                <w:color w:val="000000"/>
                <w:sz w:val="24"/>
                <w:szCs w:val="24"/>
              </w:rPr>
              <w:t> </w:t>
            </w:r>
            <w:r>
              <w:rPr>
                <w:rFonts w:ascii="Calibri" w:hAnsi="Calibri" w:cs="Calibri"/>
                <w:color w:val="000000"/>
                <w:sz w:val="24"/>
                <w:szCs w:val="24"/>
              </w:rPr>
              <w:fldChar w:fldCharType="begin">
                <w:ffData>
                  <w:name w:val="Text105"/>
                  <w:enabled/>
                  <w:calcOnExit w:val="0"/>
                  <w:textInput/>
                </w:ffData>
              </w:fldChar>
            </w:r>
            <w:bookmarkStart w:id="99" w:name="Text105"/>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99"/>
          </w:p>
        </w:tc>
      </w:tr>
      <w:tr w:rsidR="004D75BB" w:rsidRPr="000F44B3" w14:paraId="1B1FA996"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6493B6CD" w14:textId="64029829"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Reentry Employment Opportunities (REO) program (Second Chance Act of 2007)</w:t>
            </w:r>
          </w:p>
        </w:tc>
        <w:tc>
          <w:tcPr>
            <w:tcW w:w="1980" w:type="dxa"/>
            <w:tcBorders>
              <w:top w:val="nil"/>
              <w:left w:val="nil"/>
              <w:bottom w:val="single" w:sz="4" w:space="0" w:color="auto"/>
              <w:right w:val="single" w:sz="4" w:space="0" w:color="auto"/>
            </w:tcBorders>
            <w:noWrap/>
            <w:vAlign w:val="bottom"/>
            <w:hideMark/>
          </w:tcPr>
          <w:p w14:paraId="11D8BD6D" w14:textId="145B12E4"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6"/>
                  <w:enabled/>
                  <w:calcOnExit w:val="0"/>
                  <w:textInput/>
                </w:ffData>
              </w:fldChar>
            </w:r>
            <w:bookmarkStart w:id="100" w:name="Text106"/>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0"/>
          </w:p>
        </w:tc>
        <w:tc>
          <w:tcPr>
            <w:tcW w:w="2085" w:type="dxa"/>
            <w:tcBorders>
              <w:top w:val="nil"/>
              <w:left w:val="nil"/>
              <w:bottom w:val="single" w:sz="4" w:space="0" w:color="auto"/>
              <w:right w:val="single" w:sz="4" w:space="0" w:color="auto"/>
            </w:tcBorders>
            <w:noWrap/>
            <w:vAlign w:val="bottom"/>
            <w:hideMark/>
          </w:tcPr>
          <w:p w14:paraId="42E7C81A" w14:textId="1409FCA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7"/>
                  <w:enabled/>
                  <w:calcOnExit w:val="0"/>
                  <w:textInput/>
                </w:ffData>
              </w:fldChar>
            </w:r>
            <w:bookmarkStart w:id="101" w:name="Text107"/>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1"/>
          </w:p>
        </w:tc>
        <w:tc>
          <w:tcPr>
            <w:tcW w:w="2235" w:type="dxa"/>
            <w:tcBorders>
              <w:top w:val="nil"/>
              <w:left w:val="nil"/>
              <w:bottom w:val="single" w:sz="4" w:space="0" w:color="auto"/>
              <w:right w:val="single" w:sz="4" w:space="0" w:color="auto"/>
            </w:tcBorders>
            <w:noWrap/>
            <w:vAlign w:val="bottom"/>
            <w:hideMark/>
          </w:tcPr>
          <w:p w14:paraId="50F46E8D"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4C4200A5" w14:textId="61D89493"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8"/>
                  <w:enabled/>
                  <w:calcOnExit w:val="0"/>
                  <w:textInput/>
                </w:ffData>
              </w:fldChar>
            </w:r>
            <w:bookmarkStart w:id="102" w:name="Text108"/>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2"/>
          </w:p>
        </w:tc>
      </w:tr>
      <w:tr w:rsidR="004D75BB" w:rsidRPr="000F44B3" w14:paraId="77C2AD7B"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28B9ABB2" w14:textId="1BB11436"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Career and technical education programs at post-secondary level, authorized under Carl D. Perkins Career and Technical Education Act of 2006</w:t>
            </w:r>
          </w:p>
        </w:tc>
        <w:tc>
          <w:tcPr>
            <w:tcW w:w="1980" w:type="dxa"/>
            <w:tcBorders>
              <w:top w:val="nil"/>
              <w:left w:val="nil"/>
              <w:bottom w:val="single" w:sz="4" w:space="0" w:color="auto"/>
              <w:right w:val="single" w:sz="4" w:space="0" w:color="auto"/>
            </w:tcBorders>
            <w:noWrap/>
            <w:vAlign w:val="bottom"/>
            <w:hideMark/>
          </w:tcPr>
          <w:p w14:paraId="75FC9B16" w14:textId="7E043B2E"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09"/>
                  <w:enabled/>
                  <w:calcOnExit w:val="0"/>
                  <w:textInput/>
                </w:ffData>
              </w:fldChar>
            </w:r>
            <w:bookmarkStart w:id="103" w:name="Text109"/>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3"/>
          </w:p>
        </w:tc>
        <w:tc>
          <w:tcPr>
            <w:tcW w:w="2085" w:type="dxa"/>
            <w:tcBorders>
              <w:top w:val="nil"/>
              <w:left w:val="nil"/>
              <w:bottom w:val="single" w:sz="4" w:space="0" w:color="auto"/>
              <w:right w:val="single" w:sz="4" w:space="0" w:color="auto"/>
            </w:tcBorders>
            <w:noWrap/>
            <w:vAlign w:val="bottom"/>
            <w:hideMark/>
          </w:tcPr>
          <w:p w14:paraId="76D68982" w14:textId="47B09ECC"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0"/>
                  <w:enabled/>
                  <w:calcOnExit w:val="0"/>
                  <w:textInput/>
                </w:ffData>
              </w:fldChar>
            </w:r>
            <w:bookmarkStart w:id="104" w:name="Text110"/>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4"/>
          </w:p>
        </w:tc>
        <w:tc>
          <w:tcPr>
            <w:tcW w:w="2235" w:type="dxa"/>
            <w:tcBorders>
              <w:top w:val="nil"/>
              <w:left w:val="nil"/>
              <w:bottom w:val="single" w:sz="4" w:space="0" w:color="auto"/>
              <w:right w:val="single" w:sz="4" w:space="0" w:color="auto"/>
            </w:tcBorders>
            <w:noWrap/>
            <w:vAlign w:val="bottom"/>
            <w:hideMark/>
          </w:tcPr>
          <w:p w14:paraId="1F663D6F"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304F92E2" w14:textId="092066EA"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1"/>
                  <w:enabled/>
                  <w:calcOnExit w:val="0"/>
                  <w:textInput/>
                </w:ffData>
              </w:fldChar>
            </w:r>
            <w:bookmarkStart w:id="105" w:name="Text111"/>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5"/>
          </w:p>
        </w:tc>
      </w:tr>
      <w:tr w:rsidR="004D75BB" w:rsidRPr="000F44B3" w14:paraId="5BDAFC40"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02864F88" w14:textId="70ABF96F"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lastRenderedPageBreak/>
              <w:t>Community Services Block Grant employment and training activities (Community Services Block Grant Act)</w:t>
            </w:r>
          </w:p>
        </w:tc>
        <w:tc>
          <w:tcPr>
            <w:tcW w:w="1980" w:type="dxa"/>
            <w:tcBorders>
              <w:top w:val="nil"/>
              <w:left w:val="nil"/>
              <w:bottom w:val="single" w:sz="4" w:space="0" w:color="auto"/>
              <w:right w:val="single" w:sz="4" w:space="0" w:color="auto"/>
            </w:tcBorders>
            <w:noWrap/>
            <w:vAlign w:val="bottom"/>
            <w:hideMark/>
          </w:tcPr>
          <w:p w14:paraId="75A5D404" w14:textId="7C79889B"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2"/>
                  <w:enabled/>
                  <w:calcOnExit w:val="0"/>
                  <w:textInput/>
                </w:ffData>
              </w:fldChar>
            </w:r>
            <w:bookmarkStart w:id="106" w:name="Text112"/>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6"/>
          </w:p>
        </w:tc>
        <w:tc>
          <w:tcPr>
            <w:tcW w:w="2085" w:type="dxa"/>
            <w:tcBorders>
              <w:top w:val="nil"/>
              <w:left w:val="nil"/>
              <w:bottom w:val="single" w:sz="4" w:space="0" w:color="auto"/>
              <w:right w:val="single" w:sz="4" w:space="0" w:color="auto"/>
            </w:tcBorders>
            <w:noWrap/>
            <w:vAlign w:val="bottom"/>
            <w:hideMark/>
          </w:tcPr>
          <w:p w14:paraId="75C3A5D2" w14:textId="634D8315"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3"/>
                  <w:enabled/>
                  <w:calcOnExit w:val="0"/>
                  <w:textInput/>
                </w:ffData>
              </w:fldChar>
            </w:r>
            <w:bookmarkStart w:id="107" w:name="Text113"/>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7"/>
          </w:p>
        </w:tc>
        <w:tc>
          <w:tcPr>
            <w:tcW w:w="2235" w:type="dxa"/>
            <w:tcBorders>
              <w:top w:val="nil"/>
              <w:left w:val="nil"/>
              <w:bottom w:val="single" w:sz="4" w:space="0" w:color="auto"/>
              <w:right w:val="single" w:sz="4" w:space="0" w:color="auto"/>
            </w:tcBorders>
            <w:noWrap/>
            <w:vAlign w:val="bottom"/>
            <w:hideMark/>
          </w:tcPr>
          <w:p w14:paraId="6DBD70AF"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1798CC1C" w14:textId="76EFFC6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4"/>
                  <w:enabled/>
                  <w:calcOnExit w:val="0"/>
                  <w:textInput/>
                </w:ffData>
              </w:fldChar>
            </w:r>
            <w:bookmarkStart w:id="108" w:name="Text114"/>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8"/>
          </w:p>
        </w:tc>
      </w:tr>
      <w:tr w:rsidR="004D75BB" w:rsidRPr="000F44B3" w14:paraId="1E41569E" w14:textId="77777777" w:rsidTr="006526BD">
        <w:trPr>
          <w:trHeight w:val="720"/>
        </w:trPr>
        <w:tc>
          <w:tcPr>
            <w:tcW w:w="3150" w:type="dxa"/>
            <w:tcBorders>
              <w:top w:val="nil"/>
              <w:left w:val="single" w:sz="4" w:space="0" w:color="auto"/>
              <w:bottom w:val="single" w:sz="4" w:space="0" w:color="auto"/>
              <w:right w:val="single" w:sz="4" w:space="0" w:color="auto"/>
            </w:tcBorders>
            <w:noWrap/>
            <w:hideMark/>
          </w:tcPr>
          <w:p w14:paraId="7B0C1849" w14:textId="10845F84" w:rsidR="004D75BB" w:rsidRPr="000F44B3" w:rsidRDefault="004D75BB" w:rsidP="004D75BB">
            <w:pPr>
              <w:rPr>
                <w:rFonts w:ascii="Calibri" w:hAnsi="Calibri" w:cs="Calibri"/>
                <w:color w:val="000000"/>
                <w:sz w:val="24"/>
                <w:szCs w:val="24"/>
              </w:rPr>
            </w:pPr>
            <w:r w:rsidRPr="0093081A">
              <w:rPr>
                <w:rFonts w:asciiTheme="minorHAnsi" w:hAnsiTheme="minorHAnsi"/>
                <w:sz w:val="24"/>
                <w:szCs w:val="24"/>
              </w:rPr>
              <w:t>Department of Housing and Urban Development (HUD) employment and training programs</w:t>
            </w:r>
          </w:p>
        </w:tc>
        <w:tc>
          <w:tcPr>
            <w:tcW w:w="1980" w:type="dxa"/>
            <w:tcBorders>
              <w:top w:val="nil"/>
              <w:left w:val="nil"/>
              <w:bottom w:val="single" w:sz="4" w:space="0" w:color="auto"/>
              <w:right w:val="single" w:sz="4" w:space="0" w:color="auto"/>
            </w:tcBorders>
            <w:noWrap/>
            <w:vAlign w:val="bottom"/>
            <w:hideMark/>
          </w:tcPr>
          <w:p w14:paraId="1A0C9E16" w14:textId="0062DE1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5"/>
                  <w:enabled/>
                  <w:calcOnExit w:val="0"/>
                  <w:textInput/>
                </w:ffData>
              </w:fldChar>
            </w:r>
            <w:bookmarkStart w:id="109" w:name="Text115"/>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09"/>
          </w:p>
        </w:tc>
        <w:tc>
          <w:tcPr>
            <w:tcW w:w="2085" w:type="dxa"/>
            <w:tcBorders>
              <w:top w:val="nil"/>
              <w:left w:val="nil"/>
              <w:bottom w:val="single" w:sz="4" w:space="0" w:color="auto"/>
              <w:right w:val="single" w:sz="4" w:space="0" w:color="auto"/>
            </w:tcBorders>
            <w:noWrap/>
            <w:vAlign w:val="bottom"/>
            <w:hideMark/>
          </w:tcPr>
          <w:p w14:paraId="71196551" w14:textId="67BD4C38"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6"/>
                  <w:enabled/>
                  <w:calcOnExit w:val="0"/>
                  <w:textInput/>
                </w:ffData>
              </w:fldChar>
            </w:r>
            <w:bookmarkStart w:id="110" w:name="Text116"/>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10"/>
          </w:p>
        </w:tc>
        <w:tc>
          <w:tcPr>
            <w:tcW w:w="2235" w:type="dxa"/>
            <w:tcBorders>
              <w:top w:val="nil"/>
              <w:left w:val="nil"/>
              <w:bottom w:val="single" w:sz="4" w:space="0" w:color="auto"/>
              <w:right w:val="single" w:sz="4" w:space="0" w:color="auto"/>
            </w:tcBorders>
            <w:noWrap/>
            <w:vAlign w:val="bottom"/>
            <w:hideMark/>
          </w:tcPr>
          <w:p w14:paraId="7650BE85" w14:textId="77777777"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p>
        </w:tc>
        <w:tc>
          <w:tcPr>
            <w:tcW w:w="1530" w:type="dxa"/>
            <w:tcBorders>
              <w:top w:val="nil"/>
              <w:left w:val="nil"/>
              <w:bottom w:val="single" w:sz="4" w:space="0" w:color="auto"/>
              <w:right w:val="single" w:sz="4" w:space="0" w:color="auto"/>
            </w:tcBorders>
            <w:noWrap/>
            <w:vAlign w:val="bottom"/>
            <w:hideMark/>
          </w:tcPr>
          <w:p w14:paraId="12A9FC50" w14:textId="2DF9B1D1" w:rsidR="004D75BB" w:rsidRPr="000F44B3" w:rsidRDefault="004D75BB" w:rsidP="004D75BB">
            <w:pPr>
              <w:rPr>
                <w:rFonts w:ascii="Calibri" w:hAnsi="Calibri" w:cs="Calibri"/>
                <w:color w:val="000000"/>
                <w:sz w:val="24"/>
                <w:szCs w:val="24"/>
              </w:rPr>
            </w:pPr>
            <w:r w:rsidRPr="000F44B3">
              <w:rPr>
                <w:rFonts w:ascii="Calibri" w:hAnsi="Calibri" w:cs="Calibri"/>
                <w:color w:val="000000"/>
                <w:sz w:val="24"/>
                <w:szCs w:val="24"/>
              </w:rPr>
              <w:t> </w:t>
            </w:r>
            <w:r w:rsidR="00F74157">
              <w:rPr>
                <w:rFonts w:ascii="Calibri" w:hAnsi="Calibri" w:cs="Calibri"/>
                <w:color w:val="000000"/>
                <w:sz w:val="24"/>
                <w:szCs w:val="24"/>
              </w:rPr>
              <w:fldChar w:fldCharType="begin">
                <w:ffData>
                  <w:name w:val="Text117"/>
                  <w:enabled/>
                  <w:calcOnExit w:val="0"/>
                  <w:textInput/>
                </w:ffData>
              </w:fldChar>
            </w:r>
            <w:bookmarkStart w:id="111" w:name="Text117"/>
            <w:r w:rsidR="00F74157">
              <w:rPr>
                <w:rFonts w:ascii="Calibri" w:hAnsi="Calibri" w:cs="Calibri"/>
                <w:color w:val="000000"/>
                <w:sz w:val="24"/>
                <w:szCs w:val="24"/>
              </w:rPr>
              <w:instrText xml:space="preserve"> FORMTEXT </w:instrText>
            </w:r>
            <w:r w:rsidR="00F74157">
              <w:rPr>
                <w:rFonts w:ascii="Calibri" w:hAnsi="Calibri" w:cs="Calibri"/>
                <w:color w:val="000000"/>
                <w:sz w:val="24"/>
                <w:szCs w:val="24"/>
              </w:rPr>
            </w:r>
            <w:r w:rsidR="00F74157">
              <w:rPr>
                <w:rFonts w:ascii="Calibri" w:hAnsi="Calibri" w:cs="Calibri"/>
                <w:color w:val="000000"/>
                <w:sz w:val="24"/>
                <w:szCs w:val="24"/>
              </w:rPr>
              <w:fldChar w:fldCharType="separate"/>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noProof/>
                <w:color w:val="000000"/>
                <w:sz w:val="24"/>
                <w:szCs w:val="24"/>
              </w:rPr>
              <w:t> </w:t>
            </w:r>
            <w:r w:rsidR="00F74157">
              <w:rPr>
                <w:rFonts w:ascii="Calibri" w:hAnsi="Calibri" w:cs="Calibri"/>
                <w:color w:val="000000"/>
                <w:sz w:val="24"/>
                <w:szCs w:val="24"/>
              </w:rPr>
              <w:fldChar w:fldCharType="end"/>
            </w:r>
            <w:bookmarkEnd w:id="111"/>
          </w:p>
        </w:tc>
      </w:tr>
      <w:tr w:rsidR="004D75BB" w:rsidRPr="000F44B3" w14:paraId="731A6DDA" w14:textId="77777777" w:rsidTr="00344E27">
        <w:trPr>
          <w:trHeight w:val="242"/>
        </w:trPr>
        <w:tc>
          <w:tcPr>
            <w:tcW w:w="3150" w:type="dxa"/>
            <w:tcBorders>
              <w:top w:val="nil"/>
              <w:left w:val="single" w:sz="4" w:space="0" w:color="auto"/>
              <w:bottom w:val="single" w:sz="4" w:space="0" w:color="auto"/>
              <w:right w:val="single" w:sz="4" w:space="0" w:color="auto"/>
            </w:tcBorders>
            <w:noWrap/>
          </w:tcPr>
          <w:p w14:paraId="329C6241" w14:textId="77777777" w:rsidR="004D75BB" w:rsidRPr="004D75BB" w:rsidRDefault="004D75BB" w:rsidP="004D75BB">
            <w:pPr>
              <w:rPr>
                <w:rFonts w:asciiTheme="minorHAnsi" w:hAnsiTheme="minorHAnsi"/>
                <w:b/>
                <w:bCs/>
                <w:sz w:val="24"/>
                <w:szCs w:val="24"/>
              </w:rPr>
            </w:pPr>
          </w:p>
        </w:tc>
        <w:tc>
          <w:tcPr>
            <w:tcW w:w="1980" w:type="dxa"/>
            <w:tcBorders>
              <w:top w:val="nil"/>
              <w:left w:val="nil"/>
              <w:bottom w:val="single" w:sz="4" w:space="0" w:color="auto"/>
              <w:right w:val="single" w:sz="4" w:space="0" w:color="auto"/>
            </w:tcBorders>
            <w:noWrap/>
            <w:vAlign w:val="bottom"/>
          </w:tcPr>
          <w:p w14:paraId="347220E5" w14:textId="77777777" w:rsidR="004D75BB" w:rsidRPr="000F44B3" w:rsidRDefault="004D75BB" w:rsidP="004D75BB">
            <w:pPr>
              <w:rPr>
                <w:rFonts w:ascii="Calibri" w:hAnsi="Calibri" w:cs="Calibri"/>
                <w:color w:val="000000"/>
                <w:sz w:val="24"/>
                <w:szCs w:val="24"/>
              </w:rPr>
            </w:pPr>
          </w:p>
        </w:tc>
        <w:tc>
          <w:tcPr>
            <w:tcW w:w="2085" w:type="dxa"/>
            <w:tcBorders>
              <w:top w:val="nil"/>
              <w:left w:val="nil"/>
              <w:bottom w:val="single" w:sz="4" w:space="0" w:color="auto"/>
              <w:right w:val="single" w:sz="4" w:space="0" w:color="auto"/>
            </w:tcBorders>
            <w:noWrap/>
            <w:vAlign w:val="bottom"/>
          </w:tcPr>
          <w:p w14:paraId="1964BD65" w14:textId="77777777" w:rsidR="004D75BB" w:rsidRPr="000F44B3" w:rsidRDefault="004D75BB" w:rsidP="004D75BB">
            <w:pPr>
              <w:rPr>
                <w:rFonts w:ascii="Calibri" w:hAnsi="Calibri" w:cs="Calibri"/>
                <w:color w:val="000000"/>
                <w:sz w:val="24"/>
                <w:szCs w:val="24"/>
              </w:rPr>
            </w:pPr>
          </w:p>
        </w:tc>
        <w:tc>
          <w:tcPr>
            <w:tcW w:w="2235" w:type="dxa"/>
            <w:tcBorders>
              <w:top w:val="nil"/>
              <w:left w:val="nil"/>
              <w:bottom w:val="single" w:sz="4" w:space="0" w:color="auto"/>
              <w:right w:val="single" w:sz="4" w:space="0" w:color="auto"/>
            </w:tcBorders>
            <w:noWrap/>
            <w:vAlign w:val="bottom"/>
          </w:tcPr>
          <w:p w14:paraId="48C29B1D"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6CC5960D" w14:textId="77777777" w:rsidR="004D75BB" w:rsidRPr="000F44B3" w:rsidRDefault="004D75BB" w:rsidP="004D75BB">
            <w:pPr>
              <w:rPr>
                <w:rFonts w:ascii="Calibri" w:hAnsi="Calibri" w:cs="Calibri"/>
                <w:color w:val="000000"/>
                <w:sz w:val="24"/>
                <w:szCs w:val="24"/>
              </w:rPr>
            </w:pPr>
          </w:p>
        </w:tc>
      </w:tr>
      <w:tr w:rsidR="004D75BB" w:rsidRPr="000F44B3" w14:paraId="7A27D933"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6F75D1C9" w14:textId="17CE0D42" w:rsidR="004D75BB" w:rsidRPr="004D75BB" w:rsidRDefault="004D75BB" w:rsidP="004D75BB">
            <w:pPr>
              <w:rPr>
                <w:rFonts w:asciiTheme="minorHAnsi" w:hAnsiTheme="minorHAnsi"/>
                <w:b/>
                <w:bCs/>
                <w:sz w:val="24"/>
                <w:szCs w:val="24"/>
              </w:rPr>
            </w:pPr>
            <w:r w:rsidRPr="004D75BB">
              <w:rPr>
                <w:rFonts w:asciiTheme="minorHAnsi" w:hAnsiTheme="minorHAnsi"/>
                <w:b/>
                <w:bCs/>
                <w:sz w:val="24"/>
                <w:szCs w:val="24"/>
              </w:rPr>
              <w:t>Non-Required but Allowable Party</w:t>
            </w:r>
            <w:r w:rsidRPr="004D75BB">
              <w:rPr>
                <w:rFonts w:asciiTheme="minorHAnsi" w:hAnsiTheme="minorHAnsi"/>
                <w:b/>
                <w:bCs/>
                <w:sz w:val="24"/>
                <w:szCs w:val="24"/>
              </w:rPr>
              <w:tab/>
            </w:r>
          </w:p>
        </w:tc>
        <w:tc>
          <w:tcPr>
            <w:tcW w:w="1980" w:type="dxa"/>
            <w:tcBorders>
              <w:top w:val="nil"/>
              <w:left w:val="nil"/>
              <w:bottom w:val="single" w:sz="4" w:space="0" w:color="auto"/>
              <w:right w:val="single" w:sz="4" w:space="0" w:color="auto"/>
            </w:tcBorders>
            <w:noWrap/>
            <w:vAlign w:val="bottom"/>
          </w:tcPr>
          <w:p w14:paraId="15FE02A2" w14:textId="6D966780" w:rsidR="004D75BB" w:rsidRPr="004D75BB" w:rsidRDefault="004D75BB" w:rsidP="004D75BB">
            <w:pPr>
              <w:rPr>
                <w:rFonts w:ascii="Calibri" w:hAnsi="Calibri" w:cs="Calibri"/>
                <w:b/>
                <w:bCs/>
                <w:color w:val="000000"/>
                <w:sz w:val="24"/>
                <w:szCs w:val="24"/>
              </w:rPr>
            </w:pPr>
            <w:r w:rsidRPr="004D75BB">
              <w:rPr>
                <w:rFonts w:ascii="Calibri" w:hAnsi="Calibri" w:cs="Calibri"/>
                <w:b/>
                <w:bCs/>
                <w:color w:val="000000"/>
                <w:sz w:val="24"/>
                <w:szCs w:val="24"/>
              </w:rPr>
              <w:t>Name</w:t>
            </w:r>
          </w:p>
        </w:tc>
        <w:tc>
          <w:tcPr>
            <w:tcW w:w="2085" w:type="dxa"/>
            <w:tcBorders>
              <w:top w:val="nil"/>
              <w:left w:val="nil"/>
              <w:bottom w:val="single" w:sz="4" w:space="0" w:color="auto"/>
              <w:right w:val="single" w:sz="4" w:space="0" w:color="auto"/>
            </w:tcBorders>
            <w:noWrap/>
            <w:vAlign w:val="bottom"/>
          </w:tcPr>
          <w:p w14:paraId="4CB7C902" w14:textId="0759F481" w:rsidR="004D75BB" w:rsidRPr="004D75BB" w:rsidRDefault="004D75BB" w:rsidP="004D75BB">
            <w:pPr>
              <w:rPr>
                <w:rFonts w:ascii="Calibri" w:hAnsi="Calibri" w:cs="Calibri"/>
                <w:b/>
                <w:bCs/>
                <w:color w:val="000000"/>
                <w:sz w:val="24"/>
                <w:szCs w:val="24"/>
              </w:rPr>
            </w:pPr>
            <w:r w:rsidRPr="004D75BB">
              <w:rPr>
                <w:rFonts w:ascii="Calibri" w:hAnsi="Calibri" w:cs="Calibri"/>
                <w:b/>
                <w:bCs/>
                <w:color w:val="000000"/>
                <w:sz w:val="24"/>
                <w:szCs w:val="24"/>
              </w:rPr>
              <w:t>Title</w:t>
            </w:r>
          </w:p>
        </w:tc>
        <w:tc>
          <w:tcPr>
            <w:tcW w:w="2235" w:type="dxa"/>
            <w:tcBorders>
              <w:top w:val="nil"/>
              <w:left w:val="nil"/>
              <w:bottom w:val="single" w:sz="4" w:space="0" w:color="auto"/>
              <w:right w:val="single" w:sz="4" w:space="0" w:color="auto"/>
            </w:tcBorders>
            <w:noWrap/>
            <w:vAlign w:val="bottom"/>
          </w:tcPr>
          <w:p w14:paraId="41A7287E" w14:textId="6BBEA48D" w:rsidR="004D75BB" w:rsidRPr="004D75BB" w:rsidRDefault="004D75BB" w:rsidP="004D75BB">
            <w:pPr>
              <w:rPr>
                <w:rFonts w:ascii="Calibri" w:hAnsi="Calibri" w:cs="Calibri"/>
                <w:b/>
                <w:bCs/>
                <w:color w:val="000000"/>
                <w:sz w:val="24"/>
                <w:szCs w:val="24"/>
              </w:rPr>
            </w:pPr>
            <w:r w:rsidRPr="004D75BB">
              <w:rPr>
                <w:rFonts w:ascii="Calibri" w:hAnsi="Calibri" w:cs="Calibri"/>
                <w:b/>
                <w:bCs/>
                <w:color w:val="000000"/>
                <w:sz w:val="24"/>
                <w:szCs w:val="24"/>
              </w:rPr>
              <w:t>Signature</w:t>
            </w:r>
          </w:p>
        </w:tc>
        <w:tc>
          <w:tcPr>
            <w:tcW w:w="1530" w:type="dxa"/>
            <w:tcBorders>
              <w:top w:val="nil"/>
              <w:left w:val="nil"/>
              <w:bottom w:val="single" w:sz="4" w:space="0" w:color="auto"/>
              <w:right w:val="single" w:sz="4" w:space="0" w:color="auto"/>
            </w:tcBorders>
            <w:noWrap/>
            <w:vAlign w:val="bottom"/>
          </w:tcPr>
          <w:p w14:paraId="44C950A6" w14:textId="66F095EB" w:rsidR="004D75BB" w:rsidRPr="004D75BB" w:rsidRDefault="004D75BB" w:rsidP="004D75BB">
            <w:pPr>
              <w:rPr>
                <w:rFonts w:ascii="Calibri" w:hAnsi="Calibri" w:cs="Calibri"/>
                <w:b/>
                <w:bCs/>
                <w:color w:val="000000"/>
                <w:sz w:val="24"/>
                <w:szCs w:val="24"/>
              </w:rPr>
            </w:pPr>
            <w:r w:rsidRPr="004D75BB">
              <w:rPr>
                <w:rFonts w:ascii="Calibri" w:hAnsi="Calibri" w:cs="Calibri"/>
                <w:b/>
                <w:bCs/>
                <w:color w:val="000000"/>
                <w:sz w:val="24"/>
                <w:szCs w:val="24"/>
              </w:rPr>
              <w:t>Date</w:t>
            </w:r>
          </w:p>
        </w:tc>
      </w:tr>
      <w:tr w:rsidR="004D75BB" w:rsidRPr="000F44B3" w14:paraId="78265F04"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19188C47" w14:textId="3D59204D"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19"/>
                  <w:enabled/>
                  <w:calcOnExit w:val="0"/>
                  <w:textInput/>
                </w:ffData>
              </w:fldChar>
            </w:r>
            <w:bookmarkStart w:id="112" w:name="Text119"/>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12"/>
          </w:p>
        </w:tc>
        <w:tc>
          <w:tcPr>
            <w:tcW w:w="1980" w:type="dxa"/>
            <w:tcBorders>
              <w:top w:val="nil"/>
              <w:left w:val="nil"/>
              <w:bottom w:val="single" w:sz="4" w:space="0" w:color="auto"/>
              <w:right w:val="single" w:sz="4" w:space="0" w:color="auto"/>
            </w:tcBorders>
            <w:noWrap/>
            <w:vAlign w:val="bottom"/>
          </w:tcPr>
          <w:p w14:paraId="5DCA35E4" w14:textId="2940F085"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0"/>
                  <w:enabled/>
                  <w:calcOnExit w:val="0"/>
                  <w:textInput/>
                </w:ffData>
              </w:fldChar>
            </w:r>
            <w:bookmarkStart w:id="113" w:name="Text12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3"/>
          </w:p>
        </w:tc>
        <w:tc>
          <w:tcPr>
            <w:tcW w:w="2085" w:type="dxa"/>
            <w:tcBorders>
              <w:top w:val="nil"/>
              <w:left w:val="nil"/>
              <w:bottom w:val="single" w:sz="4" w:space="0" w:color="auto"/>
              <w:right w:val="single" w:sz="4" w:space="0" w:color="auto"/>
            </w:tcBorders>
            <w:noWrap/>
            <w:vAlign w:val="bottom"/>
          </w:tcPr>
          <w:p w14:paraId="31824B37" w14:textId="325F8839"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1"/>
                  <w:enabled/>
                  <w:calcOnExit w:val="0"/>
                  <w:textInput/>
                </w:ffData>
              </w:fldChar>
            </w:r>
            <w:bookmarkStart w:id="114" w:name="Text121"/>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4"/>
          </w:p>
        </w:tc>
        <w:tc>
          <w:tcPr>
            <w:tcW w:w="2235" w:type="dxa"/>
            <w:tcBorders>
              <w:top w:val="nil"/>
              <w:left w:val="nil"/>
              <w:bottom w:val="single" w:sz="4" w:space="0" w:color="auto"/>
              <w:right w:val="single" w:sz="4" w:space="0" w:color="auto"/>
            </w:tcBorders>
            <w:noWrap/>
            <w:vAlign w:val="bottom"/>
          </w:tcPr>
          <w:p w14:paraId="6E8C3938"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147C1B0C" w14:textId="6DA7ABC8"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2"/>
                  <w:enabled/>
                  <w:calcOnExit w:val="0"/>
                  <w:textInput/>
                </w:ffData>
              </w:fldChar>
            </w:r>
            <w:bookmarkStart w:id="115" w:name="Text122"/>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5"/>
          </w:p>
        </w:tc>
      </w:tr>
      <w:tr w:rsidR="004D75BB" w:rsidRPr="000F44B3" w14:paraId="7BA0084B"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5D23257D" w14:textId="0309C24B"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23"/>
                  <w:enabled/>
                  <w:calcOnExit w:val="0"/>
                  <w:textInput/>
                </w:ffData>
              </w:fldChar>
            </w:r>
            <w:bookmarkStart w:id="116" w:name="Text123"/>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16"/>
          </w:p>
        </w:tc>
        <w:tc>
          <w:tcPr>
            <w:tcW w:w="1980" w:type="dxa"/>
            <w:tcBorders>
              <w:top w:val="nil"/>
              <w:left w:val="nil"/>
              <w:bottom w:val="single" w:sz="4" w:space="0" w:color="auto"/>
              <w:right w:val="single" w:sz="4" w:space="0" w:color="auto"/>
            </w:tcBorders>
            <w:noWrap/>
            <w:vAlign w:val="bottom"/>
          </w:tcPr>
          <w:p w14:paraId="2862037B" w14:textId="3D8D7DC1"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4"/>
                  <w:enabled/>
                  <w:calcOnExit w:val="0"/>
                  <w:textInput/>
                </w:ffData>
              </w:fldChar>
            </w:r>
            <w:bookmarkStart w:id="117" w:name="Text124"/>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7"/>
          </w:p>
        </w:tc>
        <w:tc>
          <w:tcPr>
            <w:tcW w:w="2085" w:type="dxa"/>
            <w:tcBorders>
              <w:top w:val="nil"/>
              <w:left w:val="nil"/>
              <w:bottom w:val="single" w:sz="4" w:space="0" w:color="auto"/>
              <w:right w:val="single" w:sz="4" w:space="0" w:color="auto"/>
            </w:tcBorders>
            <w:noWrap/>
            <w:vAlign w:val="bottom"/>
          </w:tcPr>
          <w:p w14:paraId="532C3BB5" w14:textId="4C0D491D"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5"/>
                  <w:enabled/>
                  <w:calcOnExit w:val="0"/>
                  <w:textInput/>
                </w:ffData>
              </w:fldChar>
            </w:r>
            <w:bookmarkStart w:id="118" w:name="Text125"/>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8"/>
          </w:p>
        </w:tc>
        <w:tc>
          <w:tcPr>
            <w:tcW w:w="2235" w:type="dxa"/>
            <w:tcBorders>
              <w:top w:val="nil"/>
              <w:left w:val="nil"/>
              <w:bottom w:val="single" w:sz="4" w:space="0" w:color="auto"/>
              <w:right w:val="single" w:sz="4" w:space="0" w:color="auto"/>
            </w:tcBorders>
            <w:noWrap/>
            <w:vAlign w:val="bottom"/>
          </w:tcPr>
          <w:p w14:paraId="62FB672B"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61B1C359" w14:textId="457E4526"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6"/>
                  <w:enabled/>
                  <w:calcOnExit w:val="0"/>
                  <w:textInput/>
                </w:ffData>
              </w:fldChar>
            </w:r>
            <w:bookmarkStart w:id="119" w:name="Text126"/>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19"/>
          </w:p>
        </w:tc>
      </w:tr>
      <w:tr w:rsidR="004D75BB" w:rsidRPr="000F44B3" w14:paraId="4AFE7519"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456B12B7" w14:textId="62E7AEAD"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27"/>
                  <w:enabled/>
                  <w:calcOnExit w:val="0"/>
                  <w:textInput/>
                </w:ffData>
              </w:fldChar>
            </w:r>
            <w:bookmarkStart w:id="120" w:name="Text127"/>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20"/>
          </w:p>
        </w:tc>
        <w:tc>
          <w:tcPr>
            <w:tcW w:w="1980" w:type="dxa"/>
            <w:tcBorders>
              <w:top w:val="nil"/>
              <w:left w:val="nil"/>
              <w:bottom w:val="single" w:sz="4" w:space="0" w:color="auto"/>
              <w:right w:val="single" w:sz="4" w:space="0" w:color="auto"/>
            </w:tcBorders>
            <w:noWrap/>
            <w:vAlign w:val="bottom"/>
          </w:tcPr>
          <w:p w14:paraId="37B9DEDB" w14:textId="3F6E6578"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8"/>
                  <w:enabled/>
                  <w:calcOnExit w:val="0"/>
                  <w:textInput/>
                </w:ffData>
              </w:fldChar>
            </w:r>
            <w:bookmarkStart w:id="121" w:name="Text128"/>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1"/>
          </w:p>
        </w:tc>
        <w:tc>
          <w:tcPr>
            <w:tcW w:w="2085" w:type="dxa"/>
            <w:tcBorders>
              <w:top w:val="nil"/>
              <w:left w:val="nil"/>
              <w:bottom w:val="single" w:sz="4" w:space="0" w:color="auto"/>
              <w:right w:val="single" w:sz="4" w:space="0" w:color="auto"/>
            </w:tcBorders>
            <w:noWrap/>
            <w:vAlign w:val="bottom"/>
          </w:tcPr>
          <w:p w14:paraId="70A7525E" w14:textId="4DB06E4D"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29"/>
                  <w:enabled/>
                  <w:calcOnExit w:val="0"/>
                  <w:textInput/>
                </w:ffData>
              </w:fldChar>
            </w:r>
            <w:bookmarkStart w:id="122" w:name="Text129"/>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2"/>
          </w:p>
        </w:tc>
        <w:tc>
          <w:tcPr>
            <w:tcW w:w="2235" w:type="dxa"/>
            <w:tcBorders>
              <w:top w:val="nil"/>
              <w:left w:val="nil"/>
              <w:bottom w:val="single" w:sz="4" w:space="0" w:color="auto"/>
              <w:right w:val="single" w:sz="4" w:space="0" w:color="auto"/>
            </w:tcBorders>
            <w:noWrap/>
            <w:vAlign w:val="bottom"/>
          </w:tcPr>
          <w:p w14:paraId="5E0FE60B"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22F9249E" w14:textId="0EC8CD90"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0"/>
                  <w:enabled/>
                  <w:calcOnExit w:val="0"/>
                  <w:textInput/>
                </w:ffData>
              </w:fldChar>
            </w:r>
            <w:bookmarkStart w:id="123" w:name="Text13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3"/>
          </w:p>
        </w:tc>
      </w:tr>
      <w:tr w:rsidR="004D75BB" w:rsidRPr="000F44B3" w14:paraId="321D78C2"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5589FC58" w14:textId="7D807914"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31"/>
                  <w:enabled/>
                  <w:calcOnExit w:val="0"/>
                  <w:textInput/>
                </w:ffData>
              </w:fldChar>
            </w:r>
            <w:bookmarkStart w:id="124" w:name="Text131"/>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24"/>
          </w:p>
        </w:tc>
        <w:tc>
          <w:tcPr>
            <w:tcW w:w="1980" w:type="dxa"/>
            <w:tcBorders>
              <w:top w:val="nil"/>
              <w:left w:val="nil"/>
              <w:bottom w:val="single" w:sz="4" w:space="0" w:color="auto"/>
              <w:right w:val="single" w:sz="4" w:space="0" w:color="auto"/>
            </w:tcBorders>
            <w:noWrap/>
            <w:vAlign w:val="bottom"/>
          </w:tcPr>
          <w:p w14:paraId="29A2A4A5" w14:textId="4B42168E"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2"/>
                  <w:enabled/>
                  <w:calcOnExit w:val="0"/>
                  <w:textInput/>
                </w:ffData>
              </w:fldChar>
            </w:r>
            <w:bookmarkStart w:id="125" w:name="Text132"/>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5"/>
          </w:p>
        </w:tc>
        <w:tc>
          <w:tcPr>
            <w:tcW w:w="2085" w:type="dxa"/>
            <w:tcBorders>
              <w:top w:val="nil"/>
              <w:left w:val="nil"/>
              <w:bottom w:val="single" w:sz="4" w:space="0" w:color="auto"/>
              <w:right w:val="single" w:sz="4" w:space="0" w:color="auto"/>
            </w:tcBorders>
            <w:noWrap/>
            <w:vAlign w:val="bottom"/>
          </w:tcPr>
          <w:p w14:paraId="5F931E43" w14:textId="7D660935"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3"/>
                  <w:enabled/>
                  <w:calcOnExit w:val="0"/>
                  <w:textInput/>
                </w:ffData>
              </w:fldChar>
            </w:r>
            <w:bookmarkStart w:id="126" w:name="Text133"/>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6"/>
          </w:p>
        </w:tc>
        <w:tc>
          <w:tcPr>
            <w:tcW w:w="2235" w:type="dxa"/>
            <w:tcBorders>
              <w:top w:val="nil"/>
              <w:left w:val="nil"/>
              <w:bottom w:val="single" w:sz="4" w:space="0" w:color="auto"/>
              <w:right w:val="single" w:sz="4" w:space="0" w:color="auto"/>
            </w:tcBorders>
            <w:noWrap/>
            <w:vAlign w:val="bottom"/>
          </w:tcPr>
          <w:p w14:paraId="29FCE5C1"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6606E8CA" w14:textId="6293A775"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4"/>
                  <w:enabled/>
                  <w:calcOnExit w:val="0"/>
                  <w:textInput/>
                </w:ffData>
              </w:fldChar>
            </w:r>
            <w:bookmarkStart w:id="127" w:name="Text134"/>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7"/>
          </w:p>
        </w:tc>
      </w:tr>
      <w:tr w:rsidR="004D75BB" w:rsidRPr="000F44B3" w14:paraId="022510F6"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2FAE691E" w14:textId="27925862"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35"/>
                  <w:enabled/>
                  <w:calcOnExit w:val="0"/>
                  <w:textInput/>
                </w:ffData>
              </w:fldChar>
            </w:r>
            <w:bookmarkStart w:id="128" w:name="Text135"/>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28"/>
          </w:p>
        </w:tc>
        <w:tc>
          <w:tcPr>
            <w:tcW w:w="1980" w:type="dxa"/>
            <w:tcBorders>
              <w:top w:val="nil"/>
              <w:left w:val="nil"/>
              <w:bottom w:val="single" w:sz="4" w:space="0" w:color="auto"/>
              <w:right w:val="single" w:sz="4" w:space="0" w:color="auto"/>
            </w:tcBorders>
            <w:noWrap/>
            <w:vAlign w:val="bottom"/>
          </w:tcPr>
          <w:p w14:paraId="5103780B" w14:textId="019A405B"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6"/>
                  <w:enabled/>
                  <w:calcOnExit w:val="0"/>
                  <w:textInput/>
                </w:ffData>
              </w:fldChar>
            </w:r>
            <w:bookmarkStart w:id="129" w:name="Text136"/>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29"/>
          </w:p>
        </w:tc>
        <w:tc>
          <w:tcPr>
            <w:tcW w:w="2085" w:type="dxa"/>
            <w:tcBorders>
              <w:top w:val="nil"/>
              <w:left w:val="nil"/>
              <w:bottom w:val="single" w:sz="4" w:space="0" w:color="auto"/>
              <w:right w:val="single" w:sz="4" w:space="0" w:color="auto"/>
            </w:tcBorders>
            <w:noWrap/>
            <w:vAlign w:val="bottom"/>
          </w:tcPr>
          <w:p w14:paraId="0D21172A" w14:textId="50E3C2A5"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7"/>
                  <w:enabled/>
                  <w:calcOnExit w:val="0"/>
                  <w:textInput/>
                </w:ffData>
              </w:fldChar>
            </w:r>
            <w:bookmarkStart w:id="130" w:name="Text137"/>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0"/>
          </w:p>
        </w:tc>
        <w:tc>
          <w:tcPr>
            <w:tcW w:w="2235" w:type="dxa"/>
            <w:tcBorders>
              <w:top w:val="nil"/>
              <w:left w:val="nil"/>
              <w:bottom w:val="single" w:sz="4" w:space="0" w:color="auto"/>
              <w:right w:val="single" w:sz="4" w:space="0" w:color="auto"/>
            </w:tcBorders>
            <w:noWrap/>
            <w:vAlign w:val="bottom"/>
          </w:tcPr>
          <w:p w14:paraId="49825F94"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299988E2" w14:textId="0C3396DD"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38"/>
                  <w:enabled/>
                  <w:calcOnExit w:val="0"/>
                  <w:textInput/>
                </w:ffData>
              </w:fldChar>
            </w:r>
            <w:bookmarkStart w:id="131" w:name="Text138"/>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1"/>
          </w:p>
        </w:tc>
      </w:tr>
      <w:tr w:rsidR="004D75BB" w:rsidRPr="000F44B3" w14:paraId="7BEFC5E0"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63084C16" w14:textId="44875B00"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39"/>
                  <w:enabled/>
                  <w:calcOnExit w:val="0"/>
                  <w:textInput/>
                </w:ffData>
              </w:fldChar>
            </w:r>
            <w:bookmarkStart w:id="132" w:name="Text139"/>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32"/>
          </w:p>
        </w:tc>
        <w:tc>
          <w:tcPr>
            <w:tcW w:w="1980" w:type="dxa"/>
            <w:tcBorders>
              <w:top w:val="nil"/>
              <w:left w:val="nil"/>
              <w:bottom w:val="single" w:sz="4" w:space="0" w:color="auto"/>
              <w:right w:val="single" w:sz="4" w:space="0" w:color="auto"/>
            </w:tcBorders>
            <w:noWrap/>
            <w:vAlign w:val="bottom"/>
          </w:tcPr>
          <w:p w14:paraId="505BD3F7" w14:textId="0124F72C"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0"/>
                  <w:enabled/>
                  <w:calcOnExit w:val="0"/>
                  <w:textInput/>
                </w:ffData>
              </w:fldChar>
            </w:r>
            <w:bookmarkStart w:id="133" w:name="Text14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3"/>
          </w:p>
        </w:tc>
        <w:tc>
          <w:tcPr>
            <w:tcW w:w="2085" w:type="dxa"/>
            <w:tcBorders>
              <w:top w:val="nil"/>
              <w:left w:val="nil"/>
              <w:bottom w:val="single" w:sz="4" w:space="0" w:color="auto"/>
              <w:right w:val="single" w:sz="4" w:space="0" w:color="auto"/>
            </w:tcBorders>
            <w:noWrap/>
            <w:vAlign w:val="bottom"/>
          </w:tcPr>
          <w:p w14:paraId="6DDF91C1" w14:textId="62757B83"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1"/>
                  <w:enabled/>
                  <w:calcOnExit w:val="0"/>
                  <w:textInput/>
                </w:ffData>
              </w:fldChar>
            </w:r>
            <w:bookmarkStart w:id="134" w:name="Text141"/>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4"/>
          </w:p>
        </w:tc>
        <w:tc>
          <w:tcPr>
            <w:tcW w:w="2235" w:type="dxa"/>
            <w:tcBorders>
              <w:top w:val="nil"/>
              <w:left w:val="nil"/>
              <w:bottom w:val="single" w:sz="4" w:space="0" w:color="auto"/>
              <w:right w:val="single" w:sz="4" w:space="0" w:color="auto"/>
            </w:tcBorders>
            <w:noWrap/>
            <w:vAlign w:val="bottom"/>
          </w:tcPr>
          <w:p w14:paraId="34E78FF3"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328A3A6A" w14:textId="408839C8"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2"/>
                  <w:enabled/>
                  <w:calcOnExit w:val="0"/>
                  <w:textInput/>
                </w:ffData>
              </w:fldChar>
            </w:r>
            <w:bookmarkStart w:id="135" w:name="Text142"/>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5"/>
          </w:p>
        </w:tc>
      </w:tr>
      <w:tr w:rsidR="00344E27" w:rsidRPr="000F44B3" w14:paraId="10F8A288"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3B580D60" w14:textId="69A5A057" w:rsidR="00344E27"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43"/>
                  <w:enabled/>
                  <w:calcOnExit w:val="0"/>
                  <w:textInput/>
                </w:ffData>
              </w:fldChar>
            </w:r>
            <w:bookmarkStart w:id="136" w:name="Text143"/>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36"/>
          </w:p>
        </w:tc>
        <w:tc>
          <w:tcPr>
            <w:tcW w:w="1980" w:type="dxa"/>
            <w:tcBorders>
              <w:top w:val="nil"/>
              <w:left w:val="nil"/>
              <w:bottom w:val="single" w:sz="4" w:space="0" w:color="auto"/>
              <w:right w:val="single" w:sz="4" w:space="0" w:color="auto"/>
            </w:tcBorders>
            <w:noWrap/>
            <w:vAlign w:val="bottom"/>
          </w:tcPr>
          <w:p w14:paraId="3C05F69D" w14:textId="551110EA" w:rsidR="00344E27"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4"/>
                  <w:enabled/>
                  <w:calcOnExit w:val="0"/>
                  <w:textInput/>
                </w:ffData>
              </w:fldChar>
            </w:r>
            <w:bookmarkStart w:id="137" w:name="Text144"/>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7"/>
          </w:p>
        </w:tc>
        <w:tc>
          <w:tcPr>
            <w:tcW w:w="2085" w:type="dxa"/>
            <w:tcBorders>
              <w:top w:val="nil"/>
              <w:left w:val="nil"/>
              <w:bottom w:val="single" w:sz="4" w:space="0" w:color="auto"/>
              <w:right w:val="single" w:sz="4" w:space="0" w:color="auto"/>
            </w:tcBorders>
            <w:noWrap/>
            <w:vAlign w:val="bottom"/>
          </w:tcPr>
          <w:p w14:paraId="4BD2BD9A" w14:textId="0C7CE652" w:rsidR="00344E27"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5"/>
                  <w:enabled/>
                  <w:calcOnExit w:val="0"/>
                  <w:textInput/>
                </w:ffData>
              </w:fldChar>
            </w:r>
            <w:bookmarkStart w:id="138" w:name="Text145"/>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8"/>
          </w:p>
        </w:tc>
        <w:tc>
          <w:tcPr>
            <w:tcW w:w="2235" w:type="dxa"/>
            <w:tcBorders>
              <w:top w:val="nil"/>
              <w:left w:val="nil"/>
              <w:bottom w:val="single" w:sz="4" w:space="0" w:color="auto"/>
              <w:right w:val="single" w:sz="4" w:space="0" w:color="auto"/>
            </w:tcBorders>
            <w:noWrap/>
            <w:vAlign w:val="bottom"/>
          </w:tcPr>
          <w:p w14:paraId="6EC08B3E" w14:textId="77777777" w:rsidR="00344E27" w:rsidRPr="000F44B3" w:rsidRDefault="00344E27"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6BAAC29B" w14:textId="12A4F50B" w:rsidR="00344E27"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6"/>
                  <w:enabled/>
                  <w:calcOnExit w:val="0"/>
                  <w:textInput/>
                </w:ffData>
              </w:fldChar>
            </w:r>
            <w:bookmarkStart w:id="139" w:name="Text146"/>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39"/>
          </w:p>
        </w:tc>
      </w:tr>
      <w:tr w:rsidR="004D75BB" w:rsidRPr="000F44B3" w14:paraId="709B84DA" w14:textId="77777777" w:rsidTr="006526BD">
        <w:trPr>
          <w:trHeight w:val="720"/>
        </w:trPr>
        <w:tc>
          <w:tcPr>
            <w:tcW w:w="3150" w:type="dxa"/>
            <w:tcBorders>
              <w:top w:val="nil"/>
              <w:left w:val="single" w:sz="4" w:space="0" w:color="auto"/>
              <w:bottom w:val="single" w:sz="4" w:space="0" w:color="auto"/>
              <w:right w:val="single" w:sz="4" w:space="0" w:color="auto"/>
            </w:tcBorders>
            <w:noWrap/>
          </w:tcPr>
          <w:p w14:paraId="38872C9E" w14:textId="4FD0AA0C" w:rsidR="004D75BB" w:rsidRPr="0093081A" w:rsidRDefault="00A4605E" w:rsidP="004D75BB">
            <w:pPr>
              <w:rPr>
                <w:rFonts w:asciiTheme="minorHAnsi" w:hAnsiTheme="minorHAnsi"/>
                <w:sz w:val="24"/>
                <w:szCs w:val="24"/>
              </w:rPr>
            </w:pPr>
            <w:r>
              <w:rPr>
                <w:rFonts w:asciiTheme="minorHAnsi" w:hAnsiTheme="minorHAnsi"/>
                <w:sz w:val="24"/>
                <w:szCs w:val="24"/>
              </w:rPr>
              <w:fldChar w:fldCharType="begin">
                <w:ffData>
                  <w:name w:val="Text147"/>
                  <w:enabled/>
                  <w:calcOnExit w:val="0"/>
                  <w:textInput/>
                </w:ffData>
              </w:fldChar>
            </w:r>
            <w:bookmarkStart w:id="140" w:name="Text147"/>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40"/>
          </w:p>
        </w:tc>
        <w:tc>
          <w:tcPr>
            <w:tcW w:w="1980" w:type="dxa"/>
            <w:tcBorders>
              <w:top w:val="nil"/>
              <w:left w:val="nil"/>
              <w:bottom w:val="single" w:sz="4" w:space="0" w:color="auto"/>
              <w:right w:val="single" w:sz="4" w:space="0" w:color="auto"/>
            </w:tcBorders>
            <w:noWrap/>
            <w:vAlign w:val="bottom"/>
          </w:tcPr>
          <w:p w14:paraId="34C7882F" w14:textId="3841ACA4"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8"/>
                  <w:enabled/>
                  <w:calcOnExit w:val="0"/>
                  <w:textInput/>
                </w:ffData>
              </w:fldChar>
            </w:r>
            <w:bookmarkStart w:id="141" w:name="Text148"/>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41"/>
          </w:p>
        </w:tc>
        <w:tc>
          <w:tcPr>
            <w:tcW w:w="2085" w:type="dxa"/>
            <w:tcBorders>
              <w:top w:val="nil"/>
              <w:left w:val="nil"/>
              <w:bottom w:val="single" w:sz="4" w:space="0" w:color="auto"/>
              <w:right w:val="single" w:sz="4" w:space="0" w:color="auto"/>
            </w:tcBorders>
            <w:noWrap/>
            <w:vAlign w:val="bottom"/>
          </w:tcPr>
          <w:p w14:paraId="65C0444B" w14:textId="049AF484"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49"/>
                  <w:enabled/>
                  <w:calcOnExit w:val="0"/>
                  <w:textInput/>
                </w:ffData>
              </w:fldChar>
            </w:r>
            <w:bookmarkStart w:id="142" w:name="Text149"/>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42"/>
          </w:p>
        </w:tc>
        <w:tc>
          <w:tcPr>
            <w:tcW w:w="2235" w:type="dxa"/>
            <w:tcBorders>
              <w:top w:val="nil"/>
              <w:left w:val="nil"/>
              <w:bottom w:val="single" w:sz="4" w:space="0" w:color="auto"/>
              <w:right w:val="single" w:sz="4" w:space="0" w:color="auto"/>
            </w:tcBorders>
            <w:noWrap/>
            <w:vAlign w:val="bottom"/>
          </w:tcPr>
          <w:p w14:paraId="1C08ED8E" w14:textId="77777777" w:rsidR="004D75BB" w:rsidRPr="000F44B3" w:rsidRDefault="004D75BB" w:rsidP="004D75BB">
            <w:pPr>
              <w:rPr>
                <w:rFonts w:ascii="Calibri" w:hAnsi="Calibri" w:cs="Calibri"/>
                <w:color w:val="000000"/>
                <w:sz w:val="24"/>
                <w:szCs w:val="24"/>
              </w:rPr>
            </w:pPr>
          </w:p>
        </w:tc>
        <w:tc>
          <w:tcPr>
            <w:tcW w:w="1530" w:type="dxa"/>
            <w:tcBorders>
              <w:top w:val="nil"/>
              <w:left w:val="nil"/>
              <w:bottom w:val="single" w:sz="4" w:space="0" w:color="auto"/>
              <w:right w:val="single" w:sz="4" w:space="0" w:color="auto"/>
            </w:tcBorders>
            <w:noWrap/>
            <w:vAlign w:val="bottom"/>
          </w:tcPr>
          <w:p w14:paraId="1D8E212D" w14:textId="57965097" w:rsidR="004D75BB" w:rsidRPr="000F44B3" w:rsidRDefault="00A4605E" w:rsidP="004D75BB">
            <w:pPr>
              <w:rPr>
                <w:rFonts w:ascii="Calibri" w:hAnsi="Calibri" w:cs="Calibri"/>
                <w:color w:val="000000"/>
                <w:sz w:val="24"/>
                <w:szCs w:val="24"/>
              </w:rPr>
            </w:pPr>
            <w:r>
              <w:rPr>
                <w:rFonts w:ascii="Calibri" w:hAnsi="Calibri" w:cs="Calibri"/>
                <w:color w:val="000000"/>
                <w:sz w:val="24"/>
                <w:szCs w:val="24"/>
              </w:rPr>
              <w:fldChar w:fldCharType="begin">
                <w:ffData>
                  <w:name w:val="Text150"/>
                  <w:enabled/>
                  <w:calcOnExit w:val="0"/>
                  <w:textInput/>
                </w:ffData>
              </w:fldChar>
            </w:r>
            <w:bookmarkStart w:id="143" w:name="Text150"/>
            <w:r>
              <w:rPr>
                <w:rFonts w:ascii="Calibri" w:hAnsi="Calibri" w:cs="Calibri"/>
                <w:color w:val="000000"/>
                <w:sz w:val="24"/>
                <w:szCs w:val="24"/>
              </w:rPr>
              <w:instrText xml:space="preserve"> FORMTEXT </w:instrText>
            </w:r>
            <w:r>
              <w:rPr>
                <w:rFonts w:ascii="Calibri" w:hAnsi="Calibri" w:cs="Calibri"/>
                <w:color w:val="000000"/>
                <w:sz w:val="24"/>
                <w:szCs w:val="24"/>
              </w:rPr>
            </w:r>
            <w:r>
              <w:rPr>
                <w:rFonts w:ascii="Calibri" w:hAnsi="Calibri" w:cs="Calibri"/>
                <w:color w:val="000000"/>
                <w:sz w:val="24"/>
                <w:szCs w:val="24"/>
              </w:rPr>
              <w:fldChar w:fldCharType="separate"/>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noProof/>
                <w:color w:val="000000"/>
                <w:sz w:val="24"/>
                <w:szCs w:val="24"/>
              </w:rPr>
              <w:t> </w:t>
            </w:r>
            <w:r>
              <w:rPr>
                <w:rFonts w:ascii="Calibri" w:hAnsi="Calibri" w:cs="Calibri"/>
                <w:color w:val="000000"/>
                <w:sz w:val="24"/>
                <w:szCs w:val="24"/>
              </w:rPr>
              <w:fldChar w:fldCharType="end"/>
            </w:r>
            <w:bookmarkEnd w:id="143"/>
          </w:p>
        </w:tc>
      </w:tr>
    </w:tbl>
    <w:p w14:paraId="5F47CBF7" w14:textId="77777777" w:rsidR="00D77FC0" w:rsidRPr="0093081A" w:rsidRDefault="00D77FC0" w:rsidP="00D075A8">
      <w:pPr>
        <w:rPr>
          <w:rFonts w:asciiTheme="minorHAnsi" w:hAnsiTheme="minorHAnsi"/>
          <w:sz w:val="24"/>
          <w:szCs w:val="24"/>
        </w:rPr>
      </w:pPr>
    </w:p>
    <w:p w14:paraId="6068A8DB" w14:textId="77777777" w:rsidR="00D075A8" w:rsidRPr="000F44B3" w:rsidRDefault="00D075A8" w:rsidP="000F44B3">
      <w:pPr>
        <w:rPr>
          <w:rFonts w:asciiTheme="minorHAnsi" w:hAnsiTheme="minorHAnsi"/>
          <w:b/>
          <w:sz w:val="28"/>
          <w:szCs w:val="28"/>
        </w:rPr>
      </w:pPr>
    </w:p>
    <w:p w14:paraId="2A22C981" w14:textId="77777777" w:rsidR="00130BE0" w:rsidRPr="00130BE0" w:rsidRDefault="00130BE0" w:rsidP="00130BE0">
      <w:pPr>
        <w:rPr>
          <w:rFonts w:asciiTheme="minorHAnsi" w:hAnsiTheme="minorHAnsi"/>
          <w:b/>
          <w:sz w:val="28"/>
          <w:szCs w:val="28"/>
        </w:rPr>
      </w:pPr>
    </w:p>
    <w:sectPr w:rsidR="00130BE0" w:rsidRPr="00130BE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5AC07" w14:textId="77777777" w:rsidR="00E93140" w:rsidRDefault="00E93140" w:rsidP="0045194D">
      <w:r>
        <w:separator/>
      </w:r>
    </w:p>
  </w:endnote>
  <w:endnote w:type="continuationSeparator" w:id="0">
    <w:p w14:paraId="03284EF4" w14:textId="77777777" w:rsidR="00E93140" w:rsidRDefault="00E93140" w:rsidP="0045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3BE64" w14:textId="77777777" w:rsidR="00E93140" w:rsidRDefault="00E93140" w:rsidP="00466CBC">
    <w:pPr>
      <w:spacing w:line="276" w:lineRule="auto"/>
      <w:rPr>
        <w:rFonts w:cs="Arial"/>
        <w:szCs w:val="22"/>
      </w:rPr>
    </w:pPr>
  </w:p>
  <w:p w14:paraId="352BC1A5" w14:textId="7838CB97" w:rsidR="00E93140" w:rsidRPr="00870C5F" w:rsidRDefault="00E93140" w:rsidP="00FD05B5">
    <w:pPr>
      <w:spacing w:line="276" w:lineRule="auto"/>
      <w:ind w:left="720"/>
      <w:rPr>
        <w:rFonts w:asciiTheme="minorHAnsi" w:hAnsiTheme="minorHAnsi" w:cstheme="minorHAnsi"/>
        <w:szCs w:val="22"/>
      </w:rPr>
    </w:pPr>
    <w:r w:rsidRPr="00870C5F">
      <w:rPr>
        <w:rFonts w:asciiTheme="minorHAnsi" w:hAnsiTheme="minorHAnsi" w:cstheme="minorHAnsi"/>
        <w:b/>
        <w:szCs w:val="22"/>
        <w:u w:val="single"/>
      </w:rPr>
      <w:t>[</w:t>
    </w:r>
    <w:sdt>
      <w:sdtPr>
        <w:rPr>
          <w:rFonts w:asciiTheme="minorHAnsi" w:hAnsiTheme="minorHAnsi" w:cstheme="minorHAnsi"/>
          <w:b/>
          <w:u w:val="single"/>
        </w:rPr>
        <w:alias w:val="Name of WDB/Subrecipient"/>
        <w:tag w:val="Name of WDB/Subrecipient"/>
        <w:id w:val="-1347468921"/>
        <w:placeholder>
          <w:docPart w:val="78DDB76DC7C54C049AB0654977CC47C8"/>
        </w:placeholder>
        <w:showingPlcHdr/>
        <w:dropDownList>
          <w:listItem w:value="Choose an item."/>
          <w:listItem w:displayText="Southeastern WI WDB" w:value="Southeastern WI WDB"/>
          <w:listItem w:displayText="Employ Milwaukee, Inc." w:value="Employ Milwaukee, Inc."/>
          <w:listItem w:displayText="Waukesha-Ozaukee-Washington WDB" w:value="Waukesha-Ozaukee-Washington WDB"/>
          <w:listItem w:displayText="Fox Valley WDB, Inc." w:value="Fox Valley WDB, Inc."/>
          <w:listItem w:displayText="Bay Area WDB, Inc." w:value="Bay Area WDB, Inc."/>
          <w:listItem w:displayText="North Central WI WDB, Inc." w:value="North Central WI WDB, Inc."/>
          <w:listItem w:displayText="Northwest WI WIB" w:value="Northwest WI WIB"/>
          <w:listItem w:displayText="West Central WI WDB" w:value="West Central WI WDB"/>
          <w:listItem w:displayText="Western WI WDB" w:value="Western WI WDB"/>
          <w:listItem w:displayText="WDB of South Central WI, Inc." w:value="WDB of South Central WI, Inc."/>
          <w:listItem w:displayText="Southwest WI WDB" w:value="Southwest WI WDB"/>
        </w:dropDownList>
      </w:sdtPr>
      <w:sdtEndPr/>
      <w:sdtContent>
        <w:r w:rsidRPr="00870C5F">
          <w:rPr>
            <w:rStyle w:val="PlaceholderText"/>
            <w:rFonts w:asciiTheme="minorHAnsi" w:hAnsiTheme="minorHAnsi" w:cstheme="minorHAnsi"/>
          </w:rPr>
          <w:t>Choose an item.</w:t>
        </w:r>
      </w:sdtContent>
    </w:sdt>
    <w:r w:rsidRPr="00870C5F">
      <w:rPr>
        <w:rFonts w:asciiTheme="minorHAnsi" w:hAnsiTheme="minorHAnsi" w:cstheme="minorHAnsi"/>
        <w:b/>
        <w:szCs w:val="22"/>
        <w:u w:val="single"/>
      </w:rPr>
      <w:t>]</w:t>
    </w:r>
    <w:r w:rsidRPr="00870C5F">
      <w:rPr>
        <w:rFonts w:asciiTheme="minorHAnsi" w:hAnsiTheme="minorHAnsi" w:cstheme="minorHAnsi"/>
        <w:szCs w:val="22"/>
      </w:rPr>
      <w:t xml:space="preserve"> is an Equal Opportunity Employer/Program.</w:t>
    </w:r>
  </w:p>
  <w:p w14:paraId="2DE714B0" w14:textId="77777777" w:rsidR="00E93140" w:rsidRPr="00470996" w:rsidRDefault="00E93140">
    <w:pPr>
      <w:pStyle w:val="Footer"/>
      <w:jc w:val="right"/>
      <w:rPr>
        <w:rFonts w:asciiTheme="minorHAnsi" w:hAnsiTheme="minorHAnsi" w:cs="Calibri"/>
      </w:rPr>
    </w:pPr>
    <w:r w:rsidRPr="00974996">
      <w:rPr>
        <w:rFonts w:asciiTheme="minorHAnsi" w:hAnsiTheme="minorHAnsi" w:cs="Calibri"/>
      </w:rPr>
      <w:t xml:space="preserve">Page | </w:t>
    </w:r>
    <w:r w:rsidRPr="00974996">
      <w:rPr>
        <w:rFonts w:asciiTheme="minorHAnsi" w:hAnsiTheme="minorHAnsi" w:cs="Calibri"/>
      </w:rPr>
      <w:fldChar w:fldCharType="begin"/>
    </w:r>
    <w:r w:rsidRPr="00974996">
      <w:rPr>
        <w:rFonts w:asciiTheme="minorHAnsi" w:hAnsiTheme="minorHAnsi" w:cs="Calibri"/>
      </w:rPr>
      <w:instrText xml:space="preserve"> PAGE   \* MERGEFORMAT </w:instrText>
    </w:r>
    <w:r w:rsidRPr="00974996">
      <w:rPr>
        <w:rFonts w:asciiTheme="minorHAnsi" w:hAnsiTheme="minorHAnsi" w:cs="Calibri"/>
      </w:rPr>
      <w:fldChar w:fldCharType="separate"/>
    </w:r>
    <w:r w:rsidRPr="00974996">
      <w:rPr>
        <w:rFonts w:asciiTheme="minorHAnsi" w:hAnsiTheme="minorHAnsi" w:cs="Calibri"/>
        <w:noProof/>
      </w:rPr>
      <w:t>2</w:t>
    </w:r>
    <w:r w:rsidRPr="00974996">
      <w:rPr>
        <w:rFonts w:asciiTheme="minorHAnsi" w:hAnsiTheme="minorHAnsi" w:cs="Calibri"/>
      </w:rPr>
      <w:fldChar w:fldCharType="end"/>
    </w:r>
    <w:r w:rsidRPr="00470996">
      <w:rPr>
        <w:rFonts w:asciiTheme="minorHAnsi" w:hAnsiTheme="minorHAnsi" w:cs="Calibri"/>
      </w:rPr>
      <w:t xml:space="preserve"> </w:t>
    </w:r>
  </w:p>
  <w:p w14:paraId="151165E1" w14:textId="77777777" w:rsidR="00E93140" w:rsidRDefault="00E93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C72D1" w14:textId="77777777" w:rsidR="00E93140" w:rsidRDefault="00E93140" w:rsidP="0045194D">
      <w:r>
        <w:separator/>
      </w:r>
    </w:p>
  </w:footnote>
  <w:footnote w:type="continuationSeparator" w:id="0">
    <w:p w14:paraId="0941CE33" w14:textId="77777777" w:rsidR="00E93140" w:rsidRDefault="00E93140" w:rsidP="0045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3866"/>
    <w:multiLevelType w:val="hybridMultilevel"/>
    <w:tmpl w:val="609A837A"/>
    <w:lvl w:ilvl="0" w:tplc="A426E1A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65D34D1"/>
    <w:multiLevelType w:val="hybridMultilevel"/>
    <w:tmpl w:val="8BD4B2C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C955C1C"/>
    <w:multiLevelType w:val="hybridMultilevel"/>
    <w:tmpl w:val="D0FE5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D409B"/>
    <w:multiLevelType w:val="hybridMultilevel"/>
    <w:tmpl w:val="7E5E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D42E6"/>
    <w:multiLevelType w:val="hybridMultilevel"/>
    <w:tmpl w:val="73260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29171C"/>
    <w:multiLevelType w:val="hybridMultilevel"/>
    <w:tmpl w:val="69E4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2986368">
    <w:abstractNumId w:val="0"/>
  </w:num>
  <w:num w:numId="2" w16cid:durableId="1337073125">
    <w:abstractNumId w:val="4"/>
  </w:num>
  <w:num w:numId="3" w16cid:durableId="318389078">
    <w:abstractNumId w:val="5"/>
  </w:num>
  <w:num w:numId="4" w16cid:durableId="1077943854">
    <w:abstractNumId w:val="2"/>
  </w:num>
  <w:num w:numId="5" w16cid:durableId="54470973">
    <w:abstractNumId w:val="3"/>
  </w:num>
  <w:num w:numId="6" w16cid:durableId="12648480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VsKEmsmsZERD5N+dpz6em1KTJ0zcJo9Kw3nS2C8TzR7VdfpIuW6HHY4hS7MHnUND+KlEyfuqP7WlLcV/vDutw==" w:salt="hpSa6hwJ/5TITuSJcExVg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42"/>
    <w:rsid w:val="00000C9E"/>
    <w:rsid w:val="00001DE4"/>
    <w:rsid w:val="00006135"/>
    <w:rsid w:val="00013E2B"/>
    <w:rsid w:val="00034A32"/>
    <w:rsid w:val="00037F05"/>
    <w:rsid w:val="00054414"/>
    <w:rsid w:val="000678DA"/>
    <w:rsid w:val="00070446"/>
    <w:rsid w:val="00074360"/>
    <w:rsid w:val="000837CE"/>
    <w:rsid w:val="00085848"/>
    <w:rsid w:val="000858C2"/>
    <w:rsid w:val="000914B9"/>
    <w:rsid w:val="000A61E5"/>
    <w:rsid w:val="000A7004"/>
    <w:rsid w:val="000B21C6"/>
    <w:rsid w:val="000B37DB"/>
    <w:rsid w:val="000C0C09"/>
    <w:rsid w:val="000D5875"/>
    <w:rsid w:val="000E16C9"/>
    <w:rsid w:val="000E26F2"/>
    <w:rsid w:val="000F2228"/>
    <w:rsid w:val="000F44B3"/>
    <w:rsid w:val="00103943"/>
    <w:rsid w:val="00105C33"/>
    <w:rsid w:val="001114FC"/>
    <w:rsid w:val="00112C12"/>
    <w:rsid w:val="00121B8E"/>
    <w:rsid w:val="0012483B"/>
    <w:rsid w:val="00125674"/>
    <w:rsid w:val="00126602"/>
    <w:rsid w:val="00130BE0"/>
    <w:rsid w:val="00130CDB"/>
    <w:rsid w:val="0013302D"/>
    <w:rsid w:val="00171E25"/>
    <w:rsid w:val="00181D10"/>
    <w:rsid w:val="0018560D"/>
    <w:rsid w:val="0018776A"/>
    <w:rsid w:val="001913A1"/>
    <w:rsid w:val="00191DF8"/>
    <w:rsid w:val="00194FB4"/>
    <w:rsid w:val="001C6A8F"/>
    <w:rsid w:val="001D3CD0"/>
    <w:rsid w:val="001E341C"/>
    <w:rsid w:val="001E493F"/>
    <w:rsid w:val="001E49FD"/>
    <w:rsid w:val="001F690A"/>
    <w:rsid w:val="00204EDA"/>
    <w:rsid w:val="00210499"/>
    <w:rsid w:val="00226388"/>
    <w:rsid w:val="00230E06"/>
    <w:rsid w:val="002573FA"/>
    <w:rsid w:val="0027095D"/>
    <w:rsid w:val="00271FC1"/>
    <w:rsid w:val="00281F93"/>
    <w:rsid w:val="00294A41"/>
    <w:rsid w:val="002A36C8"/>
    <w:rsid w:val="002C49C1"/>
    <w:rsid w:val="002C5AD0"/>
    <w:rsid w:val="002D3D29"/>
    <w:rsid w:val="002E658E"/>
    <w:rsid w:val="002E69FD"/>
    <w:rsid w:val="002F77CB"/>
    <w:rsid w:val="003025A4"/>
    <w:rsid w:val="003112AD"/>
    <w:rsid w:val="003124C5"/>
    <w:rsid w:val="00313B38"/>
    <w:rsid w:val="00316F33"/>
    <w:rsid w:val="003219EA"/>
    <w:rsid w:val="00322007"/>
    <w:rsid w:val="0032210D"/>
    <w:rsid w:val="00327184"/>
    <w:rsid w:val="00344E27"/>
    <w:rsid w:val="00347207"/>
    <w:rsid w:val="003472D6"/>
    <w:rsid w:val="0035114C"/>
    <w:rsid w:val="00357662"/>
    <w:rsid w:val="003635E7"/>
    <w:rsid w:val="00377834"/>
    <w:rsid w:val="00386E51"/>
    <w:rsid w:val="0038716A"/>
    <w:rsid w:val="00393BCD"/>
    <w:rsid w:val="00395614"/>
    <w:rsid w:val="003A5DB3"/>
    <w:rsid w:val="003B1BF7"/>
    <w:rsid w:val="003C4059"/>
    <w:rsid w:val="003D303E"/>
    <w:rsid w:val="003E3085"/>
    <w:rsid w:val="003F2FC6"/>
    <w:rsid w:val="003F36FD"/>
    <w:rsid w:val="003F378C"/>
    <w:rsid w:val="00400D81"/>
    <w:rsid w:val="004119C9"/>
    <w:rsid w:val="00427298"/>
    <w:rsid w:val="004277F0"/>
    <w:rsid w:val="00432DB9"/>
    <w:rsid w:val="00432FC6"/>
    <w:rsid w:val="004467BC"/>
    <w:rsid w:val="00447E22"/>
    <w:rsid w:val="0045194D"/>
    <w:rsid w:val="00466CBC"/>
    <w:rsid w:val="00470996"/>
    <w:rsid w:val="00476AF8"/>
    <w:rsid w:val="00480E5E"/>
    <w:rsid w:val="00485F37"/>
    <w:rsid w:val="004920C5"/>
    <w:rsid w:val="0049410F"/>
    <w:rsid w:val="004A44D3"/>
    <w:rsid w:val="004B0C8E"/>
    <w:rsid w:val="004B36D6"/>
    <w:rsid w:val="004C48E1"/>
    <w:rsid w:val="004D52F6"/>
    <w:rsid w:val="004D75BB"/>
    <w:rsid w:val="004E26CC"/>
    <w:rsid w:val="004F6A91"/>
    <w:rsid w:val="00516BA3"/>
    <w:rsid w:val="00517AFB"/>
    <w:rsid w:val="00522194"/>
    <w:rsid w:val="005346A6"/>
    <w:rsid w:val="005435E4"/>
    <w:rsid w:val="00556A38"/>
    <w:rsid w:val="005623AF"/>
    <w:rsid w:val="00563864"/>
    <w:rsid w:val="005651C1"/>
    <w:rsid w:val="00567392"/>
    <w:rsid w:val="00576A5C"/>
    <w:rsid w:val="00576D75"/>
    <w:rsid w:val="005A013C"/>
    <w:rsid w:val="005A0CDF"/>
    <w:rsid w:val="005B4422"/>
    <w:rsid w:val="005B4A3D"/>
    <w:rsid w:val="005B53EF"/>
    <w:rsid w:val="005B78E4"/>
    <w:rsid w:val="005C4D99"/>
    <w:rsid w:val="005D6D74"/>
    <w:rsid w:val="005E1E7C"/>
    <w:rsid w:val="005E2319"/>
    <w:rsid w:val="006026A3"/>
    <w:rsid w:val="00611666"/>
    <w:rsid w:val="00615E35"/>
    <w:rsid w:val="00623142"/>
    <w:rsid w:val="006304E6"/>
    <w:rsid w:val="00633AF4"/>
    <w:rsid w:val="006345F0"/>
    <w:rsid w:val="00644797"/>
    <w:rsid w:val="006526BD"/>
    <w:rsid w:val="006554E9"/>
    <w:rsid w:val="00656E2A"/>
    <w:rsid w:val="00662CEC"/>
    <w:rsid w:val="006656CF"/>
    <w:rsid w:val="00667543"/>
    <w:rsid w:val="00673B79"/>
    <w:rsid w:val="006809C5"/>
    <w:rsid w:val="006922FC"/>
    <w:rsid w:val="006A7EF8"/>
    <w:rsid w:val="006B2948"/>
    <w:rsid w:val="006B46DF"/>
    <w:rsid w:val="006B7CAE"/>
    <w:rsid w:val="006C4B5A"/>
    <w:rsid w:val="006D3339"/>
    <w:rsid w:val="006D368F"/>
    <w:rsid w:val="006E22C7"/>
    <w:rsid w:val="00701AAC"/>
    <w:rsid w:val="00712783"/>
    <w:rsid w:val="00714265"/>
    <w:rsid w:val="00730C59"/>
    <w:rsid w:val="007366A1"/>
    <w:rsid w:val="0074741D"/>
    <w:rsid w:val="00750236"/>
    <w:rsid w:val="00750257"/>
    <w:rsid w:val="00751CFC"/>
    <w:rsid w:val="00753F89"/>
    <w:rsid w:val="00776B17"/>
    <w:rsid w:val="007827EE"/>
    <w:rsid w:val="007A1D38"/>
    <w:rsid w:val="007A1E64"/>
    <w:rsid w:val="007A512D"/>
    <w:rsid w:val="007B039D"/>
    <w:rsid w:val="007C286E"/>
    <w:rsid w:val="007F1C13"/>
    <w:rsid w:val="007F3CB9"/>
    <w:rsid w:val="008008B3"/>
    <w:rsid w:val="00803056"/>
    <w:rsid w:val="00803DD1"/>
    <w:rsid w:val="00814775"/>
    <w:rsid w:val="00821116"/>
    <w:rsid w:val="008261BF"/>
    <w:rsid w:val="00834266"/>
    <w:rsid w:val="00836513"/>
    <w:rsid w:val="00857405"/>
    <w:rsid w:val="00870C5F"/>
    <w:rsid w:val="00876283"/>
    <w:rsid w:val="00893C6B"/>
    <w:rsid w:val="008A1949"/>
    <w:rsid w:val="008A63B6"/>
    <w:rsid w:val="008E6B4D"/>
    <w:rsid w:val="008F615E"/>
    <w:rsid w:val="008F7772"/>
    <w:rsid w:val="0093081A"/>
    <w:rsid w:val="009354B5"/>
    <w:rsid w:val="00935FAE"/>
    <w:rsid w:val="00941B1B"/>
    <w:rsid w:val="0094217C"/>
    <w:rsid w:val="009456D2"/>
    <w:rsid w:val="00954882"/>
    <w:rsid w:val="00955A65"/>
    <w:rsid w:val="00964598"/>
    <w:rsid w:val="00965E9F"/>
    <w:rsid w:val="009740D7"/>
    <w:rsid w:val="00974996"/>
    <w:rsid w:val="009A2170"/>
    <w:rsid w:val="009B0632"/>
    <w:rsid w:val="009B183F"/>
    <w:rsid w:val="009B2A1D"/>
    <w:rsid w:val="009B2CAA"/>
    <w:rsid w:val="009C2249"/>
    <w:rsid w:val="009C726D"/>
    <w:rsid w:val="009D0CD9"/>
    <w:rsid w:val="009D3497"/>
    <w:rsid w:val="009D5CF8"/>
    <w:rsid w:val="009D718B"/>
    <w:rsid w:val="009E3E4C"/>
    <w:rsid w:val="009F16E1"/>
    <w:rsid w:val="00A220A8"/>
    <w:rsid w:val="00A43FA1"/>
    <w:rsid w:val="00A43FCF"/>
    <w:rsid w:val="00A45BD0"/>
    <w:rsid w:val="00A4605E"/>
    <w:rsid w:val="00A46EF4"/>
    <w:rsid w:val="00A54208"/>
    <w:rsid w:val="00A64007"/>
    <w:rsid w:val="00A80855"/>
    <w:rsid w:val="00A84268"/>
    <w:rsid w:val="00A86455"/>
    <w:rsid w:val="00A934A4"/>
    <w:rsid w:val="00AA1245"/>
    <w:rsid w:val="00AA5A55"/>
    <w:rsid w:val="00AB0597"/>
    <w:rsid w:val="00AB1511"/>
    <w:rsid w:val="00AB5703"/>
    <w:rsid w:val="00AC6970"/>
    <w:rsid w:val="00AD0D93"/>
    <w:rsid w:val="00AD19EE"/>
    <w:rsid w:val="00AF59F4"/>
    <w:rsid w:val="00B03B22"/>
    <w:rsid w:val="00B0532D"/>
    <w:rsid w:val="00B06061"/>
    <w:rsid w:val="00B40045"/>
    <w:rsid w:val="00B431C8"/>
    <w:rsid w:val="00B44451"/>
    <w:rsid w:val="00B54363"/>
    <w:rsid w:val="00B6190F"/>
    <w:rsid w:val="00B61C2D"/>
    <w:rsid w:val="00B66409"/>
    <w:rsid w:val="00B74951"/>
    <w:rsid w:val="00B92367"/>
    <w:rsid w:val="00BA3C3F"/>
    <w:rsid w:val="00BB647D"/>
    <w:rsid w:val="00BD54E7"/>
    <w:rsid w:val="00BF4E84"/>
    <w:rsid w:val="00BF7BE6"/>
    <w:rsid w:val="00C008F4"/>
    <w:rsid w:val="00C062F2"/>
    <w:rsid w:val="00C23F1F"/>
    <w:rsid w:val="00C27A16"/>
    <w:rsid w:val="00C57C58"/>
    <w:rsid w:val="00C64B02"/>
    <w:rsid w:val="00C65517"/>
    <w:rsid w:val="00C90B68"/>
    <w:rsid w:val="00C9440F"/>
    <w:rsid w:val="00CA2399"/>
    <w:rsid w:val="00CA645D"/>
    <w:rsid w:val="00CB0AA1"/>
    <w:rsid w:val="00CC0AFA"/>
    <w:rsid w:val="00CC1B0C"/>
    <w:rsid w:val="00CC7069"/>
    <w:rsid w:val="00CD1DA4"/>
    <w:rsid w:val="00CD3562"/>
    <w:rsid w:val="00CE24DC"/>
    <w:rsid w:val="00CF56DA"/>
    <w:rsid w:val="00CF6567"/>
    <w:rsid w:val="00D02378"/>
    <w:rsid w:val="00D03A08"/>
    <w:rsid w:val="00D0649A"/>
    <w:rsid w:val="00D075A8"/>
    <w:rsid w:val="00D11E49"/>
    <w:rsid w:val="00D27CC6"/>
    <w:rsid w:val="00D34AA0"/>
    <w:rsid w:val="00D354C1"/>
    <w:rsid w:val="00D47B08"/>
    <w:rsid w:val="00D6047F"/>
    <w:rsid w:val="00D64693"/>
    <w:rsid w:val="00D71BB6"/>
    <w:rsid w:val="00D74F43"/>
    <w:rsid w:val="00D77FC0"/>
    <w:rsid w:val="00D83AC0"/>
    <w:rsid w:val="00D83FC6"/>
    <w:rsid w:val="00D85A73"/>
    <w:rsid w:val="00D8600F"/>
    <w:rsid w:val="00DA3981"/>
    <w:rsid w:val="00DA4F0C"/>
    <w:rsid w:val="00DB5362"/>
    <w:rsid w:val="00DB5CD3"/>
    <w:rsid w:val="00DC48DC"/>
    <w:rsid w:val="00DD05B8"/>
    <w:rsid w:val="00DF4259"/>
    <w:rsid w:val="00E006E2"/>
    <w:rsid w:val="00E01D78"/>
    <w:rsid w:val="00E1140A"/>
    <w:rsid w:val="00E429A2"/>
    <w:rsid w:val="00E4403A"/>
    <w:rsid w:val="00E50FDE"/>
    <w:rsid w:val="00E54B01"/>
    <w:rsid w:val="00E616EF"/>
    <w:rsid w:val="00E86BC4"/>
    <w:rsid w:val="00E93140"/>
    <w:rsid w:val="00E94A36"/>
    <w:rsid w:val="00E978EF"/>
    <w:rsid w:val="00EA0555"/>
    <w:rsid w:val="00EA2ACE"/>
    <w:rsid w:val="00EA7D09"/>
    <w:rsid w:val="00EB40FC"/>
    <w:rsid w:val="00EB6668"/>
    <w:rsid w:val="00EC7509"/>
    <w:rsid w:val="00EC79D8"/>
    <w:rsid w:val="00EE2182"/>
    <w:rsid w:val="00EE3A37"/>
    <w:rsid w:val="00EF2C4D"/>
    <w:rsid w:val="00EF43CF"/>
    <w:rsid w:val="00EF4566"/>
    <w:rsid w:val="00F02753"/>
    <w:rsid w:val="00F04EDA"/>
    <w:rsid w:val="00F06C7C"/>
    <w:rsid w:val="00F07963"/>
    <w:rsid w:val="00F16227"/>
    <w:rsid w:val="00F2215D"/>
    <w:rsid w:val="00F2459D"/>
    <w:rsid w:val="00F24B3E"/>
    <w:rsid w:val="00F2507E"/>
    <w:rsid w:val="00F3542A"/>
    <w:rsid w:val="00F574F6"/>
    <w:rsid w:val="00F612DD"/>
    <w:rsid w:val="00F62162"/>
    <w:rsid w:val="00F62216"/>
    <w:rsid w:val="00F66638"/>
    <w:rsid w:val="00F74157"/>
    <w:rsid w:val="00F74611"/>
    <w:rsid w:val="00F74DCF"/>
    <w:rsid w:val="00F7578B"/>
    <w:rsid w:val="00F819D1"/>
    <w:rsid w:val="00F930E7"/>
    <w:rsid w:val="00FA3F70"/>
    <w:rsid w:val="00FA422D"/>
    <w:rsid w:val="00FB0619"/>
    <w:rsid w:val="00FB7B2B"/>
    <w:rsid w:val="00FC32BE"/>
    <w:rsid w:val="00FC65E7"/>
    <w:rsid w:val="00FC6AF7"/>
    <w:rsid w:val="00FC6E96"/>
    <w:rsid w:val="00FD05B5"/>
    <w:rsid w:val="00FD17E5"/>
    <w:rsid w:val="00FD4044"/>
    <w:rsid w:val="00FD763C"/>
    <w:rsid w:val="00FE02AA"/>
    <w:rsid w:val="00FE7691"/>
    <w:rsid w:val="00FF0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2AB074"/>
  <w14:defaultImageDpi w14:val="0"/>
  <w15:docId w15:val="{2FE8CBD7-D3CB-4E5D-BC53-6F43EF24D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8E1"/>
    <w:pPr>
      <w:spacing w:line="240" w:lineRule="auto"/>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142"/>
    <w:pPr>
      <w:ind w:left="720"/>
      <w:contextualSpacing/>
    </w:pPr>
  </w:style>
  <w:style w:type="table" w:styleId="TableGrid">
    <w:name w:val="Table Grid"/>
    <w:basedOn w:val="TableNormal"/>
    <w:uiPriority w:val="59"/>
    <w:rsid w:val="00034A32"/>
    <w:pPr>
      <w:spacing w:line="240" w:lineRule="auto"/>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6AF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C6AF7"/>
    <w:rPr>
      <w:rFonts w:ascii="Segoe UI" w:hAnsi="Segoe UI" w:cs="Segoe UI"/>
      <w:sz w:val="18"/>
      <w:szCs w:val="18"/>
    </w:rPr>
  </w:style>
  <w:style w:type="paragraph" w:styleId="Header">
    <w:name w:val="header"/>
    <w:basedOn w:val="Normal"/>
    <w:link w:val="HeaderChar"/>
    <w:uiPriority w:val="99"/>
    <w:unhideWhenUsed/>
    <w:rsid w:val="0045194D"/>
    <w:pPr>
      <w:tabs>
        <w:tab w:val="center" w:pos="4680"/>
        <w:tab w:val="right" w:pos="9360"/>
      </w:tabs>
    </w:pPr>
  </w:style>
  <w:style w:type="character" w:customStyle="1" w:styleId="HeaderChar">
    <w:name w:val="Header Char"/>
    <w:basedOn w:val="DefaultParagraphFont"/>
    <w:link w:val="Header"/>
    <w:uiPriority w:val="99"/>
    <w:locked/>
    <w:rsid w:val="0045194D"/>
    <w:rPr>
      <w:rFonts w:cs="Times New Roman"/>
    </w:rPr>
  </w:style>
  <w:style w:type="paragraph" w:styleId="Footer">
    <w:name w:val="footer"/>
    <w:basedOn w:val="Normal"/>
    <w:link w:val="FooterChar"/>
    <w:uiPriority w:val="99"/>
    <w:unhideWhenUsed/>
    <w:rsid w:val="0045194D"/>
    <w:pPr>
      <w:tabs>
        <w:tab w:val="center" w:pos="4680"/>
        <w:tab w:val="right" w:pos="9360"/>
      </w:tabs>
    </w:pPr>
  </w:style>
  <w:style w:type="character" w:customStyle="1" w:styleId="FooterChar">
    <w:name w:val="Footer Char"/>
    <w:basedOn w:val="DefaultParagraphFont"/>
    <w:link w:val="Footer"/>
    <w:uiPriority w:val="99"/>
    <w:locked/>
    <w:rsid w:val="0045194D"/>
    <w:rPr>
      <w:rFonts w:cs="Times New Roman"/>
    </w:rPr>
  </w:style>
  <w:style w:type="character" w:styleId="PlaceholderText">
    <w:name w:val="Placeholder Text"/>
    <w:basedOn w:val="DefaultParagraphFont"/>
    <w:uiPriority w:val="99"/>
    <w:semiHidden/>
    <w:rsid w:val="00F62216"/>
    <w:rPr>
      <w:rFonts w:cs="Times New Roman"/>
      <w:color w:val="808080"/>
    </w:rPr>
  </w:style>
  <w:style w:type="character" w:styleId="CommentReference">
    <w:name w:val="annotation reference"/>
    <w:basedOn w:val="DefaultParagraphFont"/>
    <w:uiPriority w:val="99"/>
    <w:semiHidden/>
    <w:unhideWhenUsed/>
    <w:rsid w:val="00751CFC"/>
    <w:rPr>
      <w:rFonts w:cs="Times New Roman"/>
      <w:sz w:val="16"/>
      <w:szCs w:val="16"/>
    </w:rPr>
  </w:style>
  <w:style w:type="paragraph" w:styleId="CommentText">
    <w:name w:val="annotation text"/>
    <w:basedOn w:val="Normal"/>
    <w:link w:val="CommentTextChar"/>
    <w:uiPriority w:val="99"/>
    <w:semiHidden/>
    <w:unhideWhenUsed/>
    <w:rsid w:val="00751CFC"/>
    <w:rPr>
      <w:sz w:val="20"/>
    </w:rPr>
  </w:style>
  <w:style w:type="character" w:customStyle="1" w:styleId="CommentTextChar">
    <w:name w:val="Comment Text Char"/>
    <w:basedOn w:val="DefaultParagraphFont"/>
    <w:link w:val="CommentText"/>
    <w:uiPriority w:val="99"/>
    <w:semiHidden/>
    <w:locked/>
    <w:rsid w:val="00751CFC"/>
    <w:rPr>
      <w:rFonts w:cs="Times New Roman"/>
      <w:sz w:val="20"/>
    </w:rPr>
  </w:style>
  <w:style w:type="paragraph" w:styleId="CommentSubject">
    <w:name w:val="annotation subject"/>
    <w:basedOn w:val="CommentText"/>
    <w:next w:val="CommentText"/>
    <w:link w:val="CommentSubjectChar"/>
    <w:uiPriority w:val="99"/>
    <w:semiHidden/>
    <w:unhideWhenUsed/>
    <w:rsid w:val="00751CFC"/>
    <w:rPr>
      <w:b/>
      <w:bCs/>
    </w:rPr>
  </w:style>
  <w:style w:type="character" w:customStyle="1" w:styleId="CommentSubjectChar">
    <w:name w:val="Comment Subject Char"/>
    <w:basedOn w:val="CommentTextChar"/>
    <w:link w:val="CommentSubject"/>
    <w:uiPriority w:val="99"/>
    <w:semiHidden/>
    <w:locked/>
    <w:rsid w:val="00751CFC"/>
    <w:rPr>
      <w:rFonts w:cs="Times New Roman"/>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4474">
      <w:bodyDiv w:val="1"/>
      <w:marLeft w:val="0"/>
      <w:marRight w:val="0"/>
      <w:marTop w:val="0"/>
      <w:marBottom w:val="0"/>
      <w:divBdr>
        <w:top w:val="none" w:sz="0" w:space="0" w:color="auto"/>
        <w:left w:val="none" w:sz="0" w:space="0" w:color="auto"/>
        <w:bottom w:val="none" w:sz="0" w:space="0" w:color="auto"/>
        <w:right w:val="none" w:sz="0" w:space="0" w:color="auto"/>
      </w:divBdr>
    </w:div>
    <w:div w:id="5507756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319FAE8F41462D8EF98FBBA48ABDFD"/>
        <w:category>
          <w:name w:val="General"/>
          <w:gallery w:val="placeholder"/>
        </w:category>
        <w:types>
          <w:type w:val="bbPlcHdr"/>
        </w:types>
        <w:behaviors>
          <w:behavior w:val="content"/>
        </w:behaviors>
        <w:guid w:val="{824E42BF-759A-4872-802A-24F8A734CA98}"/>
      </w:docPartPr>
      <w:docPartBody>
        <w:p w:rsidR="003A5E3A" w:rsidRDefault="00803CF4" w:rsidP="00803CF4">
          <w:pPr>
            <w:pStyle w:val="1A319FAE8F41462D8EF98FBBA48ABDFD"/>
          </w:pPr>
          <w:r w:rsidRPr="00D8600F">
            <w:rPr>
              <w:rFonts w:eastAsia="Calibri"/>
              <w:color w:val="808080"/>
            </w:rPr>
            <w:t>Choose an item.</w:t>
          </w:r>
        </w:p>
      </w:docPartBody>
    </w:docPart>
    <w:docPart>
      <w:docPartPr>
        <w:name w:val="321E2374EA70406FB068E8311E98FA9D"/>
        <w:category>
          <w:name w:val="General"/>
          <w:gallery w:val="placeholder"/>
        </w:category>
        <w:types>
          <w:type w:val="bbPlcHdr"/>
        </w:types>
        <w:behaviors>
          <w:behavior w:val="content"/>
        </w:behaviors>
        <w:guid w:val="{9559D1A4-3229-45B0-9C7C-8E373F072A06}"/>
      </w:docPartPr>
      <w:docPartBody>
        <w:p w:rsidR="003A5E3A" w:rsidRDefault="00803CF4" w:rsidP="00803CF4">
          <w:pPr>
            <w:pStyle w:val="321E2374EA70406FB068E8311E98FA9D"/>
          </w:pPr>
          <w:r w:rsidRPr="00D8600F">
            <w:rPr>
              <w:rFonts w:eastAsia="Calibri"/>
              <w:color w:val="808080"/>
            </w:rPr>
            <w:t>Click or tap here to enter text.</w:t>
          </w:r>
        </w:p>
      </w:docPartBody>
    </w:docPart>
    <w:docPart>
      <w:docPartPr>
        <w:name w:val="297E594964144B7CBEDC5F6772D8D0F2"/>
        <w:category>
          <w:name w:val="General"/>
          <w:gallery w:val="placeholder"/>
        </w:category>
        <w:types>
          <w:type w:val="bbPlcHdr"/>
        </w:types>
        <w:behaviors>
          <w:behavior w:val="content"/>
        </w:behaviors>
        <w:guid w:val="{4A21D334-52EE-46E1-94CB-849D02236598}"/>
      </w:docPartPr>
      <w:docPartBody>
        <w:p w:rsidR="003A5E3A" w:rsidRDefault="00803CF4" w:rsidP="00803CF4">
          <w:pPr>
            <w:pStyle w:val="297E594964144B7CBEDC5F6772D8D0F2"/>
          </w:pPr>
          <w:r w:rsidRPr="00D8600F">
            <w:rPr>
              <w:rFonts w:eastAsia="Calibri"/>
              <w:color w:val="808080"/>
            </w:rPr>
            <w:t>Choose an item.</w:t>
          </w:r>
        </w:p>
      </w:docPartBody>
    </w:docPart>
    <w:docPart>
      <w:docPartPr>
        <w:name w:val="D7B60B4A0B8F4945A6900C452BA0B4A2"/>
        <w:category>
          <w:name w:val="General"/>
          <w:gallery w:val="placeholder"/>
        </w:category>
        <w:types>
          <w:type w:val="bbPlcHdr"/>
        </w:types>
        <w:behaviors>
          <w:behavior w:val="content"/>
        </w:behaviors>
        <w:guid w:val="{C96C8C34-A74C-4D55-AB0B-B494BD0F33B2}"/>
      </w:docPartPr>
      <w:docPartBody>
        <w:p w:rsidR="003A5E3A" w:rsidRDefault="00803CF4" w:rsidP="00803CF4">
          <w:pPr>
            <w:pStyle w:val="D7B60B4A0B8F4945A6900C452BA0B4A2"/>
          </w:pPr>
          <w:r w:rsidRPr="00D8600F">
            <w:rPr>
              <w:rFonts w:eastAsia="Calibri"/>
              <w:color w:val="808080"/>
            </w:rPr>
            <w:t>Click or tap here to enter text.</w:t>
          </w:r>
        </w:p>
      </w:docPartBody>
    </w:docPart>
    <w:docPart>
      <w:docPartPr>
        <w:name w:val="F517DBF89D294466A10A5124DF7A977E"/>
        <w:category>
          <w:name w:val="General"/>
          <w:gallery w:val="placeholder"/>
        </w:category>
        <w:types>
          <w:type w:val="bbPlcHdr"/>
        </w:types>
        <w:behaviors>
          <w:behavior w:val="content"/>
        </w:behaviors>
        <w:guid w:val="{80E3C343-01D0-42A2-BA09-7C705025011E}"/>
      </w:docPartPr>
      <w:docPartBody>
        <w:p w:rsidR="003A5E3A" w:rsidRDefault="00803CF4" w:rsidP="00803CF4">
          <w:pPr>
            <w:pStyle w:val="F517DBF89D294466A10A5124DF7A977E"/>
          </w:pPr>
          <w:r w:rsidRPr="00D8600F">
            <w:rPr>
              <w:rFonts w:eastAsia="Calibri"/>
              <w:color w:val="808080"/>
            </w:rPr>
            <w:t>Click or tap here to enter text.</w:t>
          </w:r>
        </w:p>
      </w:docPartBody>
    </w:docPart>
    <w:docPart>
      <w:docPartPr>
        <w:name w:val="3C2BEAD905FF4D32BF151F442BABC81E"/>
        <w:category>
          <w:name w:val="General"/>
          <w:gallery w:val="placeholder"/>
        </w:category>
        <w:types>
          <w:type w:val="bbPlcHdr"/>
        </w:types>
        <w:behaviors>
          <w:behavior w:val="content"/>
        </w:behaviors>
        <w:guid w:val="{2E87D762-3594-49B7-908D-865C81CDDD54}"/>
      </w:docPartPr>
      <w:docPartBody>
        <w:p w:rsidR="003A5E3A" w:rsidRDefault="003A5E3A" w:rsidP="003A5E3A">
          <w:pPr>
            <w:pStyle w:val="3C2BEAD905FF4D32BF151F442BABC81E"/>
          </w:pPr>
          <w:r w:rsidRPr="00130CDB">
            <w:rPr>
              <w:rStyle w:val="PlaceholderText"/>
            </w:rPr>
            <w:t>Click or tap here to enter text.</w:t>
          </w:r>
        </w:p>
      </w:docPartBody>
    </w:docPart>
    <w:docPart>
      <w:docPartPr>
        <w:name w:val="2E2E1F7F2A854E99A3BFA7FB4B16E5B5"/>
        <w:category>
          <w:name w:val="General"/>
          <w:gallery w:val="placeholder"/>
        </w:category>
        <w:types>
          <w:type w:val="bbPlcHdr"/>
        </w:types>
        <w:behaviors>
          <w:behavior w:val="content"/>
        </w:behaviors>
        <w:guid w:val="{45685BFC-5672-4156-AA88-F43F6F938998}"/>
      </w:docPartPr>
      <w:docPartBody>
        <w:p w:rsidR="003A5E3A" w:rsidRDefault="00803CF4" w:rsidP="00803CF4">
          <w:pPr>
            <w:pStyle w:val="2E2E1F7F2A854E99A3BFA7FB4B16E5B5"/>
          </w:pPr>
          <w:r w:rsidRPr="00D8600F">
            <w:rPr>
              <w:rFonts w:eastAsia="Calibri"/>
              <w:color w:val="808080"/>
            </w:rPr>
            <w:t>Choose an item.</w:t>
          </w:r>
        </w:p>
      </w:docPartBody>
    </w:docPart>
    <w:docPart>
      <w:docPartPr>
        <w:name w:val="D07BC802FD2140DCA245637C2F5F4F3B"/>
        <w:category>
          <w:name w:val="General"/>
          <w:gallery w:val="placeholder"/>
        </w:category>
        <w:types>
          <w:type w:val="bbPlcHdr"/>
        </w:types>
        <w:behaviors>
          <w:behavior w:val="content"/>
        </w:behaviors>
        <w:guid w:val="{439833EB-274C-45FC-BC2E-1C4BE9256537}"/>
      </w:docPartPr>
      <w:docPartBody>
        <w:p w:rsidR="003A5E3A" w:rsidRDefault="00803CF4" w:rsidP="00803CF4">
          <w:pPr>
            <w:pStyle w:val="D07BC802FD2140DCA245637C2F5F4F3B"/>
          </w:pPr>
          <w:r w:rsidRPr="00D8600F">
            <w:rPr>
              <w:rFonts w:eastAsia="Calibri"/>
              <w:color w:val="808080"/>
            </w:rPr>
            <w:t>Click or tap here to enter text.</w:t>
          </w:r>
        </w:p>
      </w:docPartBody>
    </w:docPart>
    <w:docPart>
      <w:docPartPr>
        <w:name w:val="73F887F8AA9940D08AF9C6F358489D57"/>
        <w:category>
          <w:name w:val="General"/>
          <w:gallery w:val="placeholder"/>
        </w:category>
        <w:types>
          <w:type w:val="bbPlcHdr"/>
        </w:types>
        <w:behaviors>
          <w:behavior w:val="content"/>
        </w:behaviors>
        <w:guid w:val="{B6EC40EE-9094-45E7-95B8-05BD23755BF6}"/>
      </w:docPartPr>
      <w:docPartBody>
        <w:p w:rsidR="003A5E3A" w:rsidRDefault="00803CF4" w:rsidP="00803CF4">
          <w:pPr>
            <w:pStyle w:val="73F887F8AA9940D08AF9C6F358489D57"/>
          </w:pPr>
          <w:r w:rsidRPr="00D8600F">
            <w:rPr>
              <w:rFonts w:eastAsia="Calibri"/>
              <w:color w:val="808080"/>
            </w:rPr>
            <w:t>Click or tap here to enter text.</w:t>
          </w:r>
        </w:p>
      </w:docPartBody>
    </w:docPart>
    <w:docPart>
      <w:docPartPr>
        <w:name w:val="DC1AE10A4CE249B99D160457AEC6C7DE"/>
        <w:category>
          <w:name w:val="General"/>
          <w:gallery w:val="placeholder"/>
        </w:category>
        <w:types>
          <w:type w:val="bbPlcHdr"/>
        </w:types>
        <w:behaviors>
          <w:behavior w:val="content"/>
        </w:behaviors>
        <w:guid w:val="{59D6B6F8-92B8-4D7B-9C68-F9867F354CB5}"/>
      </w:docPartPr>
      <w:docPartBody>
        <w:p w:rsidR="003A5E3A" w:rsidRDefault="00803CF4" w:rsidP="00803CF4">
          <w:pPr>
            <w:pStyle w:val="DC1AE10A4CE249B99D160457AEC6C7DE"/>
          </w:pPr>
          <w:r w:rsidRPr="00D8600F">
            <w:rPr>
              <w:rFonts w:eastAsia="Calibri"/>
              <w:color w:val="808080"/>
            </w:rPr>
            <w:t>Click or tap here to enter text.</w:t>
          </w:r>
        </w:p>
      </w:docPartBody>
    </w:docPart>
    <w:docPart>
      <w:docPartPr>
        <w:name w:val="55EAAC265C2E43109ACE02F108DD7B46"/>
        <w:category>
          <w:name w:val="General"/>
          <w:gallery w:val="placeholder"/>
        </w:category>
        <w:types>
          <w:type w:val="bbPlcHdr"/>
        </w:types>
        <w:behaviors>
          <w:behavior w:val="content"/>
        </w:behaviors>
        <w:guid w:val="{76E47F71-26B1-40D8-A84E-D0040D680412}"/>
      </w:docPartPr>
      <w:docPartBody>
        <w:p w:rsidR="003A5E3A" w:rsidRDefault="00803CF4" w:rsidP="00803CF4">
          <w:pPr>
            <w:pStyle w:val="55EAAC265C2E43109ACE02F108DD7B46"/>
          </w:pPr>
          <w:r w:rsidRPr="00D8600F">
            <w:rPr>
              <w:rFonts w:eastAsia="Calibri"/>
              <w:color w:val="808080"/>
            </w:rPr>
            <w:t>Click or tap here to enter text.</w:t>
          </w:r>
        </w:p>
      </w:docPartBody>
    </w:docPart>
    <w:docPart>
      <w:docPartPr>
        <w:name w:val="A7DE527311D4470A8CAE0702E2B4A390"/>
        <w:category>
          <w:name w:val="General"/>
          <w:gallery w:val="placeholder"/>
        </w:category>
        <w:types>
          <w:type w:val="bbPlcHdr"/>
        </w:types>
        <w:behaviors>
          <w:behavior w:val="content"/>
        </w:behaviors>
        <w:guid w:val="{46E2D263-82EE-4850-BB91-6B1BB0A5ADC7}"/>
      </w:docPartPr>
      <w:docPartBody>
        <w:p w:rsidR="003A5E3A" w:rsidRDefault="00803CF4" w:rsidP="00803CF4">
          <w:pPr>
            <w:pStyle w:val="A7DE527311D4470A8CAE0702E2B4A390"/>
          </w:pPr>
          <w:r w:rsidRPr="00D8600F">
            <w:rPr>
              <w:rFonts w:eastAsia="Calibri"/>
              <w:color w:val="808080"/>
            </w:rPr>
            <w:t>Click or tap here to enter text.</w:t>
          </w:r>
        </w:p>
      </w:docPartBody>
    </w:docPart>
    <w:docPart>
      <w:docPartPr>
        <w:name w:val="C34883548B2A444982F568F8AD7CB85D"/>
        <w:category>
          <w:name w:val="General"/>
          <w:gallery w:val="placeholder"/>
        </w:category>
        <w:types>
          <w:type w:val="bbPlcHdr"/>
        </w:types>
        <w:behaviors>
          <w:behavior w:val="content"/>
        </w:behaviors>
        <w:guid w:val="{9A3C8DCD-49AE-48D3-80C5-01E1318C34FF}"/>
      </w:docPartPr>
      <w:docPartBody>
        <w:p w:rsidR="003A5E3A" w:rsidRDefault="00803CF4" w:rsidP="00803CF4">
          <w:pPr>
            <w:pStyle w:val="C34883548B2A444982F568F8AD7CB85D"/>
          </w:pPr>
          <w:r w:rsidRPr="00D8600F">
            <w:rPr>
              <w:rFonts w:eastAsia="Calibri"/>
              <w:color w:val="808080"/>
            </w:rPr>
            <w:t>Click or tap here to enter text.</w:t>
          </w:r>
        </w:p>
      </w:docPartBody>
    </w:docPart>
    <w:docPart>
      <w:docPartPr>
        <w:name w:val="4FEB22102D6940E3A9567C29B40F6AFC"/>
        <w:category>
          <w:name w:val="General"/>
          <w:gallery w:val="placeholder"/>
        </w:category>
        <w:types>
          <w:type w:val="bbPlcHdr"/>
        </w:types>
        <w:behaviors>
          <w:behavior w:val="content"/>
        </w:behaviors>
        <w:guid w:val="{B83791F8-25B7-447C-A24B-62FD0F2C7B30}"/>
      </w:docPartPr>
      <w:docPartBody>
        <w:p w:rsidR="003A5E3A" w:rsidRDefault="00803CF4" w:rsidP="00803CF4">
          <w:pPr>
            <w:pStyle w:val="4FEB22102D6940E3A9567C29B40F6AFC"/>
          </w:pPr>
          <w:r w:rsidRPr="00D8600F">
            <w:rPr>
              <w:rFonts w:eastAsia="Calibri"/>
              <w:color w:val="808080"/>
            </w:rPr>
            <w:t>Click or tap here to enter text.</w:t>
          </w:r>
        </w:p>
      </w:docPartBody>
    </w:docPart>
    <w:docPart>
      <w:docPartPr>
        <w:name w:val="78DDB76DC7C54C049AB0654977CC47C8"/>
        <w:category>
          <w:name w:val="General"/>
          <w:gallery w:val="placeholder"/>
        </w:category>
        <w:types>
          <w:type w:val="bbPlcHdr"/>
        </w:types>
        <w:behaviors>
          <w:behavior w:val="content"/>
        </w:behaviors>
        <w:guid w:val="{F4CD6111-0A5E-4562-9DA9-744B49DD64C3}"/>
      </w:docPartPr>
      <w:docPartBody>
        <w:p w:rsidR="003A5E3A" w:rsidRDefault="00803CF4" w:rsidP="00803CF4">
          <w:pPr>
            <w:pStyle w:val="78DDB76DC7C54C049AB0654977CC47C8"/>
          </w:pPr>
          <w:r w:rsidRPr="00870C5F">
            <w:rPr>
              <w:rStyle w:val="PlaceholderText"/>
              <w:rFonts w:asciiTheme="minorHAnsi" w:hAnsiTheme="minorHAnsi" w:cstheme="minorHAnsi"/>
            </w:rPr>
            <w:t>Choose an item.</w:t>
          </w:r>
        </w:p>
      </w:docPartBody>
    </w:docPart>
    <w:docPart>
      <w:docPartPr>
        <w:name w:val="0F96B4C09DEC44968251F08D5C7D6450"/>
        <w:category>
          <w:name w:val="General"/>
          <w:gallery w:val="placeholder"/>
        </w:category>
        <w:types>
          <w:type w:val="bbPlcHdr"/>
        </w:types>
        <w:behaviors>
          <w:behavior w:val="content"/>
        </w:behaviors>
        <w:guid w:val="{585AD159-756D-4DAB-982B-86FAE3E71196}"/>
      </w:docPartPr>
      <w:docPartBody>
        <w:p w:rsidR="003A5E3A" w:rsidRDefault="00803CF4" w:rsidP="00803CF4">
          <w:pPr>
            <w:pStyle w:val="0F96B4C09DEC44968251F08D5C7D6450"/>
          </w:pPr>
          <w:r w:rsidRPr="00D8600F">
            <w:rPr>
              <w:rFonts w:eastAsia="Calibri"/>
              <w:color w:val="808080"/>
            </w:rPr>
            <w:t>Click or tap here to enter text.</w:t>
          </w:r>
        </w:p>
      </w:docPartBody>
    </w:docPart>
    <w:docPart>
      <w:docPartPr>
        <w:name w:val="E70FE91CEB984E57BA7783737B844799"/>
        <w:category>
          <w:name w:val="General"/>
          <w:gallery w:val="placeholder"/>
        </w:category>
        <w:types>
          <w:type w:val="bbPlcHdr"/>
        </w:types>
        <w:behaviors>
          <w:behavior w:val="content"/>
        </w:behaviors>
        <w:guid w:val="{F7BABE81-B1E5-424A-8D2F-A41BEDC31974}"/>
      </w:docPartPr>
      <w:docPartBody>
        <w:p w:rsidR="003A5E3A" w:rsidRDefault="00803CF4" w:rsidP="00803CF4">
          <w:pPr>
            <w:pStyle w:val="E70FE91CEB984E57BA7783737B844799"/>
          </w:pPr>
          <w:r w:rsidRPr="00D8600F">
            <w:rPr>
              <w:rFonts w:eastAsia="Calibri"/>
              <w:color w:val="808080"/>
            </w:rPr>
            <w:t>Click or tap here to enter text.</w:t>
          </w:r>
        </w:p>
      </w:docPartBody>
    </w:docPart>
    <w:docPart>
      <w:docPartPr>
        <w:name w:val="40C59C6A5DF644B8B6CCC943F0AC7D20"/>
        <w:category>
          <w:name w:val="General"/>
          <w:gallery w:val="placeholder"/>
        </w:category>
        <w:types>
          <w:type w:val="bbPlcHdr"/>
        </w:types>
        <w:behaviors>
          <w:behavior w:val="content"/>
        </w:behaviors>
        <w:guid w:val="{DA2343F8-5AAB-4478-A1D3-7DAD718B20EA}"/>
      </w:docPartPr>
      <w:docPartBody>
        <w:p w:rsidR="003A5E3A" w:rsidRDefault="00803CF4" w:rsidP="00803CF4">
          <w:pPr>
            <w:pStyle w:val="40C59C6A5DF644B8B6CCC943F0AC7D20"/>
          </w:pPr>
          <w:r w:rsidRPr="00D8600F">
            <w:rPr>
              <w:rFonts w:eastAsia="Calibri"/>
              <w:color w:val="808080"/>
            </w:rPr>
            <w:t>Click or tap here to enter text.</w:t>
          </w:r>
        </w:p>
      </w:docPartBody>
    </w:docPart>
    <w:docPart>
      <w:docPartPr>
        <w:name w:val="3C6642E19729408A9765EDCF5C1D761C"/>
        <w:category>
          <w:name w:val="General"/>
          <w:gallery w:val="placeholder"/>
        </w:category>
        <w:types>
          <w:type w:val="bbPlcHdr"/>
        </w:types>
        <w:behaviors>
          <w:behavior w:val="content"/>
        </w:behaviors>
        <w:guid w:val="{B9A5C5FD-6A4F-46C8-A227-04A1A308FBF0}"/>
      </w:docPartPr>
      <w:docPartBody>
        <w:p w:rsidR="003A5E3A" w:rsidRDefault="00803CF4" w:rsidP="00803CF4">
          <w:pPr>
            <w:pStyle w:val="3C6642E19729408A9765EDCF5C1D761C"/>
          </w:pPr>
          <w:r w:rsidRPr="00D8600F">
            <w:rPr>
              <w:rFonts w:eastAsia="Calibri"/>
              <w:color w:val="808080"/>
            </w:rPr>
            <w:t>Click or tap here to enter text.</w:t>
          </w:r>
        </w:p>
      </w:docPartBody>
    </w:docPart>
    <w:docPart>
      <w:docPartPr>
        <w:name w:val="3266459F07064CD19102E70E4F602775"/>
        <w:category>
          <w:name w:val="General"/>
          <w:gallery w:val="placeholder"/>
        </w:category>
        <w:types>
          <w:type w:val="bbPlcHdr"/>
        </w:types>
        <w:behaviors>
          <w:behavior w:val="content"/>
        </w:behaviors>
        <w:guid w:val="{EB246E65-94C4-4ACD-A0DA-A6C19474D522}"/>
      </w:docPartPr>
      <w:docPartBody>
        <w:p w:rsidR="003A5E3A" w:rsidRDefault="00803CF4" w:rsidP="00803CF4">
          <w:pPr>
            <w:pStyle w:val="3266459F07064CD19102E70E4F602775"/>
          </w:pPr>
          <w:r w:rsidRPr="00D8600F">
            <w:rPr>
              <w:rFonts w:eastAsia="Calibri"/>
              <w:color w:val="808080"/>
            </w:rPr>
            <w:t>Click or tap here to enter text.</w:t>
          </w:r>
        </w:p>
      </w:docPartBody>
    </w:docPart>
    <w:docPart>
      <w:docPartPr>
        <w:name w:val="B63720A3F8394C75BCD9F9DE2DE59222"/>
        <w:category>
          <w:name w:val="General"/>
          <w:gallery w:val="placeholder"/>
        </w:category>
        <w:types>
          <w:type w:val="bbPlcHdr"/>
        </w:types>
        <w:behaviors>
          <w:behavior w:val="content"/>
        </w:behaviors>
        <w:guid w:val="{8E370F12-5F6B-4AAB-B2FB-6C6F091F72A5}"/>
      </w:docPartPr>
      <w:docPartBody>
        <w:p w:rsidR="003A5E3A" w:rsidRDefault="00803CF4" w:rsidP="00803CF4">
          <w:pPr>
            <w:pStyle w:val="B63720A3F8394C75BCD9F9DE2DE59222"/>
          </w:pPr>
          <w:r w:rsidRPr="00D8600F">
            <w:rPr>
              <w:rFonts w:eastAsia="Calibri"/>
              <w:color w:val="808080"/>
            </w:rPr>
            <w:t>Click or tap here to enter text.</w:t>
          </w:r>
        </w:p>
      </w:docPartBody>
    </w:docPart>
    <w:docPart>
      <w:docPartPr>
        <w:name w:val="12303677F70E48D895AF43E3F098C74C"/>
        <w:category>
          <w:name w:val="General"/>
          <w:gallery w:val="placeholder"/>
        </w:category>
        <w:types>
          <w:type w:val="bbPlcHdr"/>
        </w:types>
        <w:behaviors>
          <w:behavior w:val="content"/>
        </w:behaviors>
        <w:guid w:val="{D172979A-8EF3-4E05-A4AC-54E0F0DB5307}"/>
      </w:docPartPr>
      <w:docPartBody>
        <w:p w:rsidR="003A5E3A" w:rsidRDefault="00803CF4" w:rsidP="00803CF4">
          <w:pPr>
            <w:pStyle w:val="12303677F70E48D895AF43E3F098C74C"/>
          </w:pPr>
          <w:r w:rsidRPr="00D8600F">
            <w:rPr>
              <w:rFonts w:eastAsia="Calibri"/>
              <w:color w:val="808080"/>
            </w:rPr>
            <w:t>Click or tap here to enter text.</w:t>
          </w:r>
        </w:p>
      </w:docPartBody>
    </w:docPart>
    <w:docPart>
      <w:docPartPr>
        <w:name w:val="D48D2A577FA54FB5A50568710571BBED"/>
        <w:category>
          <w:name w:val="General"/>
          <w:gallery w:val="placeholder"/>
        </w:category>
        <w:types>
          <w:type w:val="bbPlcHdr"/>
        </w:types>
        <w:behaviors>
          <w:behavior w:val="content"/>
        </w:behaviors>
        <w:guid w:val="{B9892C57-65CE-49BC-840A-8A551B8D8C00}"/>
      </w:docPartPr>
      <w:docPartBody>
        <w:p w:rsidR="003A5E3A" w:rsidRDefault="00803CF4" w:rsidP="00803CF4">
          <w:pPr>
            <w:pStyle w:val="D48D2A577FA54FB5A50568710571BBED"/>
          </w:pPr>
          <w:r w:rsidRPr="00D8600F">
            <w:rPr>
              <w:rFonts w:eastAsia="Calibri"/>
              <w:color w:val="808080"/>
            </w:rPr>
            <w:t>Click or tap here to enter text.</w:t>
          </w:r>
        </w:p>
      </w:docPartBody>
    </w:docPart>
    <w:docPart>
      <w:docPartPr>
        <w:name w:val="D50134FCB4CB4E498B974395D2977F38"/>
        <w:category>
          <w:name w:val="General"/>
          <w:gallery w:val="placeholder"/>
        </w:category>
        <w:types>
          <w:type w:val="bbPlcHdr"/>
        </w:types>
        <w:behaviors>
          <w:behavior w:val="content"/>
        </w:behaviors>
        <w:guid w:val="{DD8ACB55-687F-4779-B898-736B078D95FB}"/>
      </w:docPartPr>
      <w:docPartBody>
        <w:p w:rsidR="003A5E3A" w:rsidRDefault="00803CF4" w:rsidP="00803CF4">
          <w:pPr>
            <w:pStyle w:val="D50134FCB4CB4E498B974395D2977F38"/>
          </w:pPr>
          <w:r w:rsidRPr="00D8600F">
            <w:rPr>
              <w:rFonts w:eastAsia="Calibri"/>
              <w:color w:val="808080"/>
            </w:rPr>
            <w:t>Click or tap here to enter text.</w:t>
          </w:r>
        </w:p>
      </w:docPartBody>
    </w:docPart>
    <w:docPart>
      <w:docPartPr>
        <w:name w:val="A73695C9DBC54B81B037D67A12D7F1C6"/>
        <w:category>
          <w:name w:val="General"/>
          <w:gallery w:val="placeholder"/>
        </w:category>
        <w:types>
          <w:type w:val="bbPlcHdr"/>
        </w:types>
        <w:behaviors>
          <w:behavior w:val="content"/>
        </w:behaviors>
        <w:guid w:val="{5A015103-E3C4-4F41-9F02-F8CD2934BD01}"/>
      </w:docPartPr>
      <w:docPartBody>
        <w:p w:rsidR="003A5E3A" w:rsidRDefault="00803CF4" w:rsidP="00803CF4">
          <w:pPr>
            <w:pStyle w:val="A73695C9DBC54B81B037D67A12D7F1C6"/>
          </w:pPr>
          <w:r w:rsidRPr="00D8600F">
            <w:rPr>
              <w:rFonts w:eastAsia="Calibri"/>
              <w:color w:val="808080"/>
            </w:rPr>
            <w:t>Click or tap here to enter text.</w:t>
          </w:r>
        </w:p>
      </w:docPartBody>
    </w:docPart>
    <w:docPart>
      <w:docPartPr>
        <w:name w:val="568AF86F37C84F79AF2E85E7479CCE7E"/>
        <w:category>
          <w:name w:val="General"/>
          <w:gallery w:val="placeholder"/>
        </w:category>
        <w:types>
          <w:type w:val="bbPlcHdr"/>
        </w:types>
        <w:behaviors>
          <w:behavior w:val="content"/>
        </w:behaviors>
        <w:guid w:val="{F86502E6-9B3E-43C9-81C4-717BA6151446}"/>
      </w:docPartPr>
      <w:docPartBody>
        <w:p w:rsidR="003A5E3A" w:rsidRDefault="00803CF4" w:rsidP="00803CF4">
          <w:pPr>
            <w:pStyle w:val="568AF86F37C84F79AF2E85E7479CCE7E"/>
          </w:pPr>
          <w:r w:rsidRPr="00D8600F">
            <w:rPr>
              <w:rFonts w:eastAsia="Calibri"/>
              <w:color w:val="808080"/>
            </w:rPr>
            <w:t>Click or tap here to enter text.</w:t>
          </w:r>
        </w:p>
      </w:docPartBody>
    </w:docPart>
    <w:docPart>
      <w:docPartPr>
        <w:name w:val="139F9FFB97A640B3B8B9DB6AE3679FD7"/>
        <w:category>
          <w:name w:val="General"/>
          <w:gallery w:val="placeholder"/>
        </w:category>
        <w:types>
          <w:type w:val="bbPlcHdr"/>
        </w:types>
        <w:behaviors>
          <w:behavior w:val="content"/>
        </w:behaviors>
        <w:guid w:val="{2C22D13E-0F47-4576-9BB2-574D9008875E}"/>
      </w:docPartPr>
      <w:docPartBody>
        <w:p w:rsidR="003A5E3A" w:rsidRDefault="00803CF4" w:rsidP="00803CF4">
          <w:pPr>
            <w:pStyle w:val="139F9FFB97A640B3B8B9DB6AE3679FD7"/>
          </w:pPr>
          <w:r w:rsidRPr="00D8600F">
            <w:rPr>
              <w:rFonts w:eastAsia="Calibri"/>
              <w:color w:val="808080"/>
            </w:rPr>
            <w:t>Click or tap here to enter text.</w:t>
          </w:r>
        </w:p>
      </w:docPartBody>
    </w:docPart>
    <w:docPart>
      <w:docPartPr>
        <w:name w:val="2E99155AE81E48279F7F34FC0A414E32"/>
        <w:category>
          <w:name w:val="General"/>
          <w:gallery w:val="placeholder"/>
        </w:category>
        <w:types>
          <w:type w:val="bbPlcHdr"/>
        </w:types>
        <w:behaviors>
          <w:behavior w:val="content"/>
        </w:behaviors>
        <w:guid w:val="{4FFD338D-2231-4C2B-975B-DF2937406698}"/>
      </w:docPartPr>
      <w:docPartBody>
        <w:p w:rsidR="003A5E3A" w:rsidRDefault="00803CF4" w:rsidP="00803CF4">
          <w:pPr>
            <w:pStyle w:val="2E99155AE81E48279F7F34FC0A414E32"/>
          </w:pPr>
          <w:r w:rsidRPr="00D8600F">
            <w:rPr>
              <w:rFonts w:eastAsia="Calibri"/>
              <w:color w:val="808080"/>
            </w:rPr>
            <w:t>Click or tap here to enter text.</w:t>
          </w:r>
        </w:p>
      </w:docPartBody>
    </w:docPart>
    <w:docPart>
      <w:docPartPr>
        <w:name w:val="1BD2E21B1A5E428CAD6C5BAF19878925"/>
        <w:category>
          <w:name w:val="General"/>
          <w:gallery w:val="placeholder"/>
        </w:category>
        <w:types>
          <w:type w:val="bbPlcHdr"/>
        </w:types>
        <w:behaviors>
          <w:behavior w:val="content"/>
        </w:behaviors>
        <w:guid w:val="{A81DE16B-2B29-455A-952C-11093A5C354B}"/>
      </w:docPartPr>
      <w:docPartBody>
        <w:p w:rsidR="003A5E3A" w:rsidRDefault="00803CF4" w:rsidP="00803CF4">
          <w:pPr>
            <w:pStyle w:val="1BD2E21B1A5E428CAD6C5BAF19878925"/>
          </w:pPr>
          <w:r w:rsidRPr="00D8600F">
            <w:rPr>
              <w:rFonts w:eastAsia="Calibri"/>
              <w:color w:val="808080"/>
            </w:rPr>
            <w:t>Click or tap here to enter text.</w:t>
          </w:r>
        </w:p>
      </w:docPartBody>
    </w:docPart>
    <w:docPart>
      <w:docPartPr>
        <w:name w:val="FE053871CA1E4C7BBF23B353B72C5DA0"/>
        <w:category>
          <w:name w:val="General"/>
          <w:gallery w:val="placeholder"/>
        </w:category>
        <w:types>
          <w:type w:val="bbPlcHdr"/>
        </w:types>
        <w:behaviors>
          <w:behavior w:val="content"/>
        </w:behaviors>
        <w:guid w:val="{9A7FD3B6-4225-4D99-9C68-DEAD2F4EBFE3}"/>
      </w:docPartPr>
      <w:docPartBody>
        <w:p w:rsidR="003A5E3A" w:rsidRDefault="00803CF4" w:rsidP="00803CF4">
          <w:pPr>
            <w:pStyle w:val="FE053871CA1E4C7BBF23B353B72C5DA0"/>
          </w:pPr>
          <w:r w:rsidRPr="00D8600F">
            <w:rPr>
              <w:rFonts w:eastAsia="Calibri"/>
              <w:color w:val="808080"/>
            </w:rPr>
            <w:t>Click or tap here to enter text.</w:t>
          </w:r>
        </w:p>
      </w:docPartBody>
    </w:docPart>
    <w:docPart>
      <w:docPartPr>
        <w:name w:val="5C0B2388C6DB477793F5FE9A0D553077"/>
        <w:category>
          <w:name w:val="General"/>
          <w:gallery w:val="placeholder"/>
        </w:category>
        <w:types>
          <w:type w:val="bbPlcHdr"/>
        </w:types>
        <w:behaviors>
          <w:behavior w:val="content"/>
        </w:behaviors>
        <w:guid w:val="{285C98EB-258F-4C27-9276-6B4FB019EC79}"/>
      </w:docPartPr>
      <w:docPartBody>
        <w:p w:rsidR="003A5E3A" w:rsidRDefault="00803CF4" w:rsidP="00803CF4">
          <w:pPr>
            <w:pStyle w:val="5C0B2388C6DB477793F5FE9A0D553077"/>
          </w:pPr>
          <w:r w:rsidRPr="00D8600F">
            <w:rPr>
              <w:rFonts w:eastAsia="Calibri"/>
              <w:color w:val="808080"/>
            </w:rPr>
            <w:t>Click or tap here to enter text.</w:t>
          </w:r>
        </w:p>
      </w:docPartBody>
    </w:docPart>
    <w:docPart>
      <w:docPartPr>
        <w:name w:val="A0CCBA5ED72D40A0805A3A4DD3C01AE0"/>
        <w:category>
          <w:name w:val="General"/>
          <w:gallery w:val="placeholder"/>
        </w:category>
        <w:types>
          <w:type w:val="bbPlcHdr"/>
        </w:types>
        <w:behaviors>
          <w:behavior w:val="content"/>
        </w:behaviors>
        <w:guid w:val="{9AEC2944-9BC9-496B-AB1C-1D554B203CE2}"/>
      </w:docPartPr>
      <w:docPartBody>
        <w:p w:rsidR="003A5E3A" w:rsidRDefault="00803CF4" w:rsidP="00803CF4">
          <w:pPr>
            <w:pStyle w:val="A0CCBA5ED72D40A0805A3A4DD3C01AE0"/>
          </w:pPr>
          <w:r w:rsidRPr="00D8600F">
            <w:rPr>
              <w:rFonts w:eastAsia="Calibri"/>
              <w:color w:val="808080"/>
            </w:rPr>
            <w:t>Click or tap here to enter text.</w:t>
          </w:r>
        </w:p>
      </w:docPartBody>
    </w:docPart>
    <w:docPart>
      <w:docPartPr>
        <w:name w:val="9E5568A9A0B248FEA8E79F2447A07395"/>
        <w:category>
          <w:name w:val="General"/>
          <w:gallery w:val="placeholder"/>
        </w:category>
        <w:types>
          <w:type w:val="bbPlcHdr"/>
        </w:types>
        <w:behaviors>
          <w:behavior w:val="content"/>
        </w:behaviors>
        <w:guid w:val="{F9DA814C-120E-4563-BA20-5C0BD0F1D480}"/>
      </w:docPartPr>
      <w:docPartBody>
        <w:p w:rsidR="003A5E3A" w:rsidRDefault="00803CF4" w:rsidP="00803CF4">
          <w:pPr>
            <w:pStyle w:val="9E5568A9A0B248FEA8E79F2447A07395"/>
          </w:pPr>
          <w:r w:rsidRPr="00D8600F">
            <w:rPr>
              <w:rFonts w:eastAsia="Calibri"/>
              <w:color w:val="808080"/>
            </w:rPr>
            <w:t>Click or tap here to enter text.</w:t>
          </w:r>
        </w:p>
      </w:docPartBody>
    </w:docPart>
    <w:docPart>
      <w:docPartPr>
        <w:name w:val="70B036354CED4699BAC94DDB93F900A2"/>
        <w:category>
          <w:name w:val="General"/>
          <w:gallery w:val="placeholder"/>
        </w:category>
        <w:types>
          <w:type w:val="bbPlcHdr"/>
        </w:types>
        <w:behaviors>
          <w:behavior w:val="content"/>
        </w:behaviors>
        <w:guid w:val="{BA5CAF6E-FFB0-4446-B975-3AF8FA4EBB52}"/>
      </w:docPartPr>
      <w:docPartBody>
        <w:p w:rsidR="003A5E3A" w:rsidRDefault="00803CF4" w:rsidP="00803CF4">
          <w:pPr>
            <w:pStyle w:val="70B036354CED4699BAC94DDB93F900A2"/>
          </w:pPr>
          <w:r w:rsidRPr="00D8600F">
            <w:rPr>
              <w:rFonts w:eastAsia="Calibri"/>
              <w:color w:val="808080"/>
            </w:rPr>
            <w:t>Click or tap here to enter text.</w:t>
          </w:r>
        </w:p>
      </w:docPartBody>
    </w:docPart>
    <w:docPart>
      <w:docPartPr>
        <w:name w:val="7F59C9E590AD42528F0FDA696C3C7F4B"/>
        <w:category>
          <w:name w:val="General"/>
          <w:gallery w:val="placeholder"/>
        </w:category>
        <w:types>
          <w:type w:val="bbPlcHdr"/>
        </w:types>
        <w:behaviors>
          <w:behavior w:val="content"/>
        </w:behaviors>
        <w:guid w:val="{094AA1D8-8F72-47AD-8280-009A5F22D061}"/>
      </w:docPartPr>
      <w:docPartBody>
        <w:p w:rsidR="003A5E3A" w:rsidRDefault="00803CF4" w:rsidP="00803CF4">
          <w:pPr>
            <w:pStyle w:val="7F59C9E590AD42528F0FDA696C3C7F4B"/>
          </w:pPr>
          <w:r w:rsidRPr="00D8600F">
            <w:rPr>
              <w:rFonts w:eastAsia="Calibri"/>
              <w:color w:val="808080"/>
            </w:rPr>
            <w:t>Click or tap here to enter text.</w:t>
          </w:r>
        </w:p>
      </w:docPartBody>
    </w:docPart>
    <w:docPart>
      <w:docPartPr>
        <w:name w:val="A2B11CF8E3C34F15922A36A9DEEC25CD"/>
        <w:category>
          <w:name w:val="General"/>
          <w:gallery w:val="placeholder"/>
        </w:category>
        <w:types>
          <w:type w:val="bbPlcHdr"/>
        </w:types>
        <w:behaviors>
          <w:behavior w:val="content"/>
        </w:behaviors>
        <w:guid w:val="{DCE117AA-FC75-4999-B20F-ADA4FF0B7BE9}"/>
      </w:docPartPr>
      <w:docPartBody>
        <w:p w:rsidR="003A5E3A" w:rsidRDefault="00803CF4" w:rsidP="00803CF4">
          <w:pPr>
            <w:pStyle w:val="A2B11CF8E3C34F15922A36A9DEEC25CD"/>
          </w:pPr>
          <w:r w:rsidRPr="00D8600F">
            <w:rPr>
              <w:rFonts w:eastAsia="Calibri"/>
              <w:color w:val="808080"/>
            </w:rPr>
            <w:t>Click or tap here to enter text.</w:t>
          </w:r>
        </w:p>
      </w:docPartBody>
    </w:docPart>
    <w:docPart>
      <w:docPartPr>
        <w:name w:val="47FEEF0F615E4BC3957233CC5D3502B4"/>
        <w:category>
          <w:name w:val="General"/>
          <w:gallery w:val="placeholder"/>
        </w:category>
        <w:types>
          <w:type w:val="bbPlcHdr"/>
        </w:types>
        <w:behaviors>
          <w:behavior w:val="content"/>
        </w:behaviors>
        <w:guid w:val="{0C38B038-1AD7-456B-844F-1B428A7AF1F9}"/>
      </w:docPartPr>
      <w:docPartBody>
        <w:p w:rsidR="003A5E3A" w:rsidRDefault="00803CF4" w:rsidP="00803CF4">
          <w:pPr>
            <w:pStyle w:val="47FEEF0F615E4BC3957233CC5D3502B4"/>
          </w:pPr>
          <w:r w:rsidRPr="00D8600F">
            <w:rPr>
              <w:rFonts w:eastAsia="Calibri"/>
              <w:color w:val="808080"/>
            </w:rPr>
            <w:t>Click or tap here to enter text.</w:t>
          </w:r>
        </w:p>
      </w:docPartBody>
    </w:docPart>
    <w:docPart>
      <w:docPartPr>
        <w:name w:val="63FFF8F6F2B74C15917C3543B35B4AF3"/>
        <w:category>
          <w:name w:val="General"/>
          <w:gallery w:val="placeholder"/>
        </w:category>
        <w:types>
          <w:type w:val="bbPlcHdr"/>
        </w:types>
        <w:behaviors>
          <w:behavior w:val="content"/>
        </w:behaviors>
        <w:guid w:val="{E753B9C7-90CE-4AB6-87D3-F7CB6D25983D}"/>
      </w:docPartPr>
      <w:docPartBody>
        <w:p w:rsidR="003A5E3A" w:rsidRDefault="00803CF4" w:rsidP="00803CF4">
          <w:pPr>
            <w:pStyle w:val="63FFF8F6F2B74C15917C3543B35B4AF3"/>
          </w:pPr>
          <w:r w:rsidRPr="00D8600F">
            <w:rPr>
              <w:rFonts w:eastAsia="Calibri"/>
              <w:color w:val="808080"/>
            </w:rPr>
            <w:t>Click or tap here to enter text.</w:t>
          </w:r>
        </w:p>
      </w:docPartBody>
    </w:docPart>
    <w:docPart>
      <w:docPartPr>
        <w:name w:val="DB20D8DE5D094BBF91FB66ACEB516D6F"/>
        <w:category>
          <w:name w:val="General"/>
          <w:gallery w:val="placeholder"/>
        </w:category>
        <w:types>
          <w:type w:val="bbPlcHdr"/>
        </w:types>
        <w:behaviors>
          <w:behavior w:val="content"/>
        </w:behaviors>
        <w:guid w:val="{A5C92D74-6213-476E-A158-1073E7FE4FBD}"/>
      </w:docPartPr>
      <w:docPartBody>
        <w:p w:rsidR="003A5E3A" w:rsidRDefault="00803CF4" w:rsidP="00803CF4">
          <w:pPr>
            <w:pStyle w:val="DB20D8DE5D094BBF91FB66ACEB516D6F"/>
          </w:pPr>
          <w:r w:rsidRPr="00D8600F">
            <w:rPr>
              <w:rFonts w:eastAsia="Calibri"/>
              <w:color w:val="808080"/>
            </w:rPr>
            <w:t>Click or tap here to enter text.</w:t>
          </w:r>
        </w:p>
      </w:docPartBody>
    </w:docPart>
    <w:docPart>
      <w:docPartPr>
        <w:name w:val="1D65610A773E4A66BA09AA13F5E38186"/>
        <w:category>
          <w:name w:val="General"/>
          <w:gallery w:val="placeholder"/>
        </w:category>
        <w:types>
          <w:type w:val="bbPlcHdr"/>
        </w:types>
        <w:behaviors>
          <w:behavior w:val="content"/>
        </w:behaviors>
        <w:guid w:val="{DB460E2A-B471-4F04-BD6D-26BE714BAE59}"/>
      </w:docPartPr>
      <w:docPartBody>
        <w:p w:rsidR="003A5E3A" w:rsidRDefault="00803CF4" w:rsidP="00803CF4">
          <w:pPr>
            <w:pStyle w:val="1D65610A773E4A66BA09AA13F5E38186"/>
          </w:pPr>
          <w:r w:rsidRPr="00D8600F">
            <w:rPr>
              <w:rFonts w:eastAsia="Calibri"/>
              <w:color w:val="808080"/>
            </w:rPr>
            <w:t>Click or tap here to enter text.</w:t>
          </w:r>
        </w:p>
      </w:docPartBody>
    </w:docPart>
    <w:docPart>
      <w:docPartPr>
        <w:name w:val="A315986D46E64EF0A710E32E1A1D5BFB"/>
        <w:category>
          <w:name w:val="General"/>
          <w:gallery w:val="placeholder"/>
        </w:category>
        <w:types>
          <w:type w:val="bbPlcHdr"/>
        </w:types>
        <w:behaviors>
          <w:behavior w:val="content"/>
        </w:behaviors>
        <w:guid w:val="{EF90046D-B2CD-40B2-B721-44C54E58D855}"/>
      </w:docPartPr>
      <w:docPartBody>
        <w:p w:rsidR="003A5E3A" w:rsidRDefault="00803CF4" w:rsidP="00803CF4">
          <w:pPr>
            <w:pStyle w:val="A315986D46E64EF0A710E32E1A1D5BFB"/>
          </w:pPr>
          <w:r w:rsidRPr="00D8600F">
            <w:rPr>
              <w:rFonts w:eastAsia="Calibri"/>
              <w:color w:val="808080"/>
            </w:rPr>
            <w:t>Click or tap here to enter text.</w:t>
          </w:r>
        </w:p>
      </w:docPartBody>
    </w:docPart>
    <w:docPart>
      <w:docPartPr>
        <w:name w:val="B1563C794F564170BF1DB83579AE26B7"/>
        <w:category>
          <w:name w:val="General"/>
          <w:gallery w:val="placeholder"/>
        </w:category>
        <w:types>
          <w:type w:val="bbPlcHdr"/>
        </w:types>
        <w:behaviors>
          <w:behavior w:val="content"/>
        </w:behaviors>
        <w:guid w:val="{5BBEA81F-31FE-4799-B49C-5532804CD10F}"/>
      </w:docPartPr>
      <w:docPartBody>
        <w:p w:rsidR="003A5E3A" w:rsidRDefault="00803CF4" w:rsidP="00803CF4">
          <w:pPr>
            <w:pStyle w:val="B1563C794F564170BF1DB83579AE26B7"/>
          </w:pPr>
          <w:r w:rsidRPr="00D8600F">
            <w:rPr>
              <w:rFonts w:eastAsia="Calibri"/>
              <w:color w:val="808080"/>
            </w:rPr>
            <w:t>Click or tap here to enter text.</w:t>
          </w:r>
        </w:p>
      </w:docPartBody>
    </w:docPart>
    <w:docPart>
      <w:docPartPr>
        <w:name w:val="3CEB7C795FA54CA59B05D59AF82DF61D"/>
        <w:category>
          <w:name w:val="General"/>
          <w:gallery w:val="placeholder"/>
        </w:category>
        <w:types>
          <w:type w:val="bbPlcHdr"/>
        </w:types>
        <w:behaviors>
          <w:behavior w:val="content"/>
        </w:behaviors>
        <w:guid w:val="{7E2F044F-3B49-4FCA-8CDD-E38E7ADA6856}"/>
      </w:docPartPr>
      <w:docPartBody>
        <w:p w:rsidR="003A5E3A" w:rsidRDefault="00803CF4" w:rsidP="00803CF4">
          <w:pPr>
            <w:pStyle w:val="3CEB7C795FA54CA59B05D59AF82DF61D"/>
          </w:pPr>
          <w:r w:rsidRPr="00D8600F">
            <w:rPr>
              <w:rFonts w:eastAsia="Calibri"/>
              <w:color w:val="808080"/>
            </w:rPr>
            <w:t>Click or tap here to enter text.</w:t>
          </w:r>
        </w:p>
      </w:docPartBody>
    </w:docPart>
    <w:docPart>
      <w:docPartPr>
        <w:name w:val="CB15A0609A0D4F448D22285F9547A889"/>
        <w:category>
          <w:name w:val="General"/>
          <w:gallery w:val="placeholder"/>
        </w:category>
        <w:types>
          <w:type w:val="bbPlcHdr"/>
        </w:types>
        <w:behaviors>
          <w:behavior w:val="content"/>
        </w:behaviors>
        <w:guid w:val="{303017F4-2925-4912-B83D-9D066343D371}"/>
      </w:docPartPr>
      <w:docPartBody>
        <w:p w:rsidR="003A5E3A" w:rsidRDefault="00803CF4" w:rsidP="00803CF4">
          <w:pPr>
            <w:pStyle w:val="CB15A0609A0D4F448D22285F9547A889"/>
          </w:pPr>
          <w:r w:rsidRPr="00D8600F">
            <w:rPr>
              <w:rFonts w:eastAsia="Calibri"/>
              <w:color w:val="808080"/>
            </w:rPr>
            <w:t>Click or tap here to enter text.</w:t>
          </w:r>
        </w:p>
      </w:docPartBody>
    </w:docPart>
    <w:docPart>
      <w:docPartPr>
        <w:name w:val="EDD322EF8AC64B3E864D3A65298EFF58"/>
        <w:category>
          <w:name w:val="General"/>
          <w:gallery w:val="placeholder"/>
        </w:category>
        <w:types>
          <w:type w:val="bbPlcHdr"/>
        </w:types>
        <w:behaviors>
          <w:behavior w:val="content"/>
        </w:behaviors>
        <w:guid w:val="{4AC6E27B-6265-4E81-A925-B8F5F1CFD02E}"/>
      </w:docPartPr>
      <w:docPartBody>
        <w:p w:rsidR="003A5E3A" w:rsidRDefault="00803CF4" w:rsidP="00803CF4">
          <w:pPr>
            <w:pStyle w:val="EDD322EF8AC64B3E864D3A65298EFF58"/>
          </w:pPr>
          <w:r w:rsidRPr="00D8600F">
            <w:rPr>
              <w:rFonts w:eastAsia="Calibri"/>
              <w:color w:val="808080"/>
            </w:rPr>
            <w:t>Click or tap here to enter text.</w:t>
          </w:r>
        </w:p>
      </w:docPartBody>
    </w:docPart>
    <w:docPart>
      <w:docPartPr>
        <w:name w:val="4DED226DCC1E4BC6BA84DC020F627C4C"/>
        <w:category>
          <w:name w:val="General"/>
          <w:gallery w:val="placeholder"/>
        </w:category>
        <w:types>
          <w:type w:val="bbPlcHdr"/>
        </w:types>
        <w:behaviors>
          <w:behavior w:val="content"/>
        </w:behaviors>
        <w:guid w:val="{5C634684-86C6-4CD8-91AD-BFC3ACF6516D}"/>
      </w:docPartPr>
      <w:docPartBody>
        <w:p w:rsidR="003A5E3A" w:rsidRDefault="00803CF4" w:rsidP="00803CF4">
          <w:pPr>
            <w:pStyle w:val="4DED226DCC1E4BC6BA84DC020F627C4C"/>
          </w:pPr>
          <w:r w:rsidRPr="00D8600F">
            <w:rPr>
              <w:rFonts w:eastAsia="Calibri"/>
              <w:color w:val="808080"/>
            </w:rPr>
            <w:t>Click or tap here to enter text.</w:t>
          </w:r>
        </w:p>
      </w:docPartBody>
    </w:docPart>
    <w:docPart>
      <w:docPartPr>
        <w:name w:val="E3F7C53E25B84365A84328FB90505C58"/>
        <w:category>
          <w:name w:val="General"/>
          <w:gallery w:val="placeholder"/>
        </w:category>
        <w:types>
          <w:type w:val="bbPlcHdr"/>
        </w:types>
        <w:behaviors>
          <w:behavior w:val="content"/>
        </w:behaviors>
        <w:guid w:val="{12F793F7-BCCE-4742-9CA4-86B36AC5BB73}"/>
      </w:docPartPr>
      <w:docPartBody>
        <w:p w:rsidR="003A5E3A" w:rsidRDefault="00803CF4" w:rsidP="00803CF4">
          <w:pPr>
            <w:pStyle w:val="E3F7C53E25B84365A84328FB90505C58"/>
          </w:pPr>
          <w:r w:rsidRPr="00D8600F">
            <w:rPr>
              <w:rFonts w:eastAsia="Calibri"/>
              <w:color w:val="808080"/>
            </w:rPr>
            <w:t>Click or tap here to enter text.</w:t>
          </w:r>
        </w:p>
      </w:docPartBody>
    </w:docPart>
    <w:docPart>
      <w:docPartPr>
        <w:name w:val="A96CA46429EE46AB8E997594FA1E05E3"/>
        <w:category>
          <w:name w:val="General"/>
          <w:gallery w:val="placeholder"/>
        </w:category>
        <w:types>
          <w:type w:val="bbPlcHdr"/>
        </w:types>
        <w:behaviors>
          <w:behavior w:val="content"/>
        </w:behaviors>
        <w:guid w:val="{ED43F3D2-A626-4ACC-B3BF-56FE4C821CB4}"/>
      </w:docPartPr>
      <w:docPartBody>
        <w:p w:rsidR="003A5E3A" w:rsidRDefault="00803CF4" w:rsidP="00803CF4">
          <w:pPr>
            <w:pStyle w:val="A96CA46429EE46AB8E997594FA1E05E3"/>
          </w:pPr>
          <w:r w:rsidRPr="00D8600F">
            <w:rPr>
              <w:rFonts w:eastAsia="Calibri"/>
              <w:color w:val="808080"/>
            </w:rPr>
            <w:t>Click or tap here to enter text.</w:t>
          </w:r>
        </w:p>
      </w:docPartBody>
    </w:docPart>
    <w:docPart>
      <w:docPartPr>
        <w:name w:val="A62347630AA74FBA8E819C5CEFEA0447"/>
        <w:category>
          <w:name w:val="General"/>
          <w:gallery w:val="placeholder"/>
        </w:category>
        <w:types>
          <w:type w:val="bbPlcHdr"/>
        </w:types>
        <w:behaviors>
          <w:behavior w:val="content"/>
        </w:behaviors>
        <w:guid w:val="{0CEC7DF1-621F-4629-82B2-E7DEDABC3911}"/>
      </w:docPartPr>
      <w:docPartBody>
        <w:p w:rsidR="003A5E3A" w:rsidRDefault="00803CF4" w:rsidP="00803CF4">
          <w:pPr>
            <w:pStyle w:val="A62347630AA74FBA8E819C5CEFEA0447"/>
          </w:pPr>
          <w:r w:rsidRPr="00D8600F">
            <w:rPr>
              <w:rFonts w:eastAsia="Calibri"/>
              <w:color w:val="808080"/>
            </w:rPr>
            <w:t>Click or tap here to enter text.</w:t>
          </w:r>
        </w:p>
      </w:docPartBody>
    </w:docPart>
    <w:docPart>
      <w:docPartPr>
        <w:name w:val="3F3D5DD246804E10855458F05D1D63E3"/>
        <w:category>
          <w:name w:val="General"/>
          <w:gallery w:val="placeholder"/>
        </w:category>
        <w:types>
          <w:type w:val="bbPlcHdr"/>
        </w:types>
        <w:behaviors>
          <w:behavior w:val="content"/>
        </w:behaviors>
        <w:guid w:val="{2A25553B-C566-411B-97F4-98B988F94171}"/>
      </w:docPartPr>
      <w:docPartBody>
        <w:p w:rsidR="003A5E3A" w:rsidRDefault="00803CF4" w:rsidP="00803CF4">
          <w:pPr>
            <w:pStyle w:val="3F3D5DD246804E10855458F05D1D63E3"/>
          </w:pPr>
          <w:r w:rsidRPr="00D8600F">
            <w:rPr>
              <w:rFonts w:eastAsia="Calibri"/>
              <w:color w:val="808080"/>
            </w:rPr>
            <w:t>Click or tap here to enter text.</w:t>
          </w:r>
        </w:p>
      </w:docPartBody>
    </w:docPart>
    <w:docPart>
      <w:docPartPr>
        <w:name w:val="CF6C6955328F45349AA0E67B91E72336"/>
        <w:category>
          <w:name w:val="General"/>
          <w:gallery w:val="placeholder"/>
        </w:category>
        <w:types>
          <w:type w:val="bbPlcHdr"/>
        </w:types>
        <w:behaviors>
          <w:behavior w:val="content"/>
        </w:behaviors>
        <w:guid w:val="{E956FDA9-AEB9-4487-92DD-D3B549C8F7B0}"/>
      </w:docPartPr>
      <w:docPartBody>
        <w:p w:rsidR="003A5E3A" w:rsidRDefault="00803CF4" w:rsidP="00803CF4">
          <w:pPr>
            <w:pStyle w:val="CF6C6955328F45349AA0E67B91E72336"/>
          </w:pPr>
          <w:r w:rsidRPr="00D8600F">
            <w:rPr>
              <w:rFonts w:eastAsia="Calibri"/>
              <w:color w:val="808080"/>
            </w:rPr>
            <w:t>Click or tap here to enter text.</w:t>
          </w:r>
        </w:p>
      </w:docPartBody>
    </w:docPart>
    <w:docPart>
      <w:docPartPr>
        <w:name w:val="DA72CA4AA0EC4EFC96D7C283BC2AA621"/>
        <w:category>
          <w:name w:val="General"/>
          <w:gallery w:val="placeholder"/>
        </w:category>
        <w:types>
          <w:type w:val="bbPlcHdr"/>
        </w:types>
        <w:behaviors>
          <w:behavior w:val="content"/>
        </w:behaviors>
        <w:guid w:val="{237EA9BE-CF93-423E-A9A6-CC7FE4E0957D}"/>
      </w:docPartPr>
      <w:docPartBody>
        <w:p w:rsidR="003A5E3A" w:rsidRDefault="00803CF4" w:rsidP="00803CF4">
          <w:pPr>
            <w:pStyle w:val="DA72CA4AA0EC4EFC96D7C283BC2AA621"/>
          </w:pPr>
          <w:r w:rsidRPr="00D8600F">
            <w:rPr>
              <w:rFonts w:eastAsia="Calibri"/>
              <w:color w:val="808080"/>
            </w:rPr>
            <w:t>Click or tap here to enter text.</w:t>
          </w:r>
        </w:p>
      </w:docPartBody>
    </w:docPart>
    <w:docPart>
      <w:docPartPr>
        <w:name w:val="3A96AAE6413B4039A2FDAE80A8F28036"/>
        <w:category>
          <w:name w:val="General"/>
          <w:gallery w:val="placeholder"/>
        </w:category>
        <w:types>
          <w:type w:val="bbPlcHdr"/>
        </w:types>
        <w:behaviors>
          <w:behavior w:val="content"/>
        </w:behaviors>
        <w:guid w:val="{BB749914-E87E-458F-84EE-13D260F50876}"/>
      </w:docPartPr>
      <w:docPartBody>
        <w:p w:rsidR="003A5E3A" w:rsidRDefault="00803CF4" w:rsidP="00803CF4">
          <w:pPr>
            <w:pStyle w:val="3A96AAE6413B4039A2FDAE80A8F28036"/>
          </w:pPr>
          <w:r w:rsidRPr="00D8600F">
            <w:rPr>
              <w:rFonts w:eastAsia="Calibri"/>
              <w:color w:val="808080"/>
            </w:rPr>
            <w:t>Click or tap here to enter text.</w:t>
          </w:r>
        </w:p>
      </w:docPartBody>
    </w:docPart>
    <w:docPart>
      <w:docPartPr>
        <w:name w:val="C2601E3F2006475897E3F617793F532C"/>
        <w:category>
          <w:name w:val="General"/>
          <w:gallery w:val="placeholder"/>
        </w:category>
        <w:types>
          <w:type w:val="bbPlcHdr"/>
        </w:types>
        <w:behaviors>
          <w:behavior w:val="content"/>
        </w:behaviors>
        <w:guid w:val="{9CDB5EF6-C73E-4E5E-96B7-FBCB76B1A771}"/>
      </w:docPartPr>
      <w:docPartBody>
        <w:p w:rsidR="003A5E3A" w:rsidRDefault="00803CF4" w:rsidP="00803CF4">
          <w:pPr>
            <w:pStyle w:val="C2601E3F2006475897E3F617793F532C"/>
          </w:pPr>
          <w:r w:rsidRPr="00D8600F">
            <w:rPr>
              <w:rFonts w:eastAsia="Calibri"/>
              <w:color w:val="808080"/>
            </w:rPr>
            <w:t>Click or tap here to enter text.</w:t>
          </w:r>
        </w:p>
      </w:docPartBody>
    </w:docPart>
    <w:docPart>
      <w:docPartPr>
        <w:name w:val="B38231F8E89A4EACB11265755F5774DD"/>
        <w:category>
          <w:name w:val="General"/>
          <w:gallery w:val="placeholder"/>
        </w:category>
        <w:types>
          <w:type w:val="bbPlcHdr"/>
        </w:types>
        <w:behaviors>
          <w:behavior w:val="content"/>
        </w:behaviors>
        <w:guid w:val="{40531DF1-F03B-44C4-94AE-E15AC95B177E}"/>
      </w:docPartPr>
      <w:docPartBody>
        <w:p w:rsidR="003A5E3A" w:rsidRDefault="00803CF4" w:rsidP="00803CF4">
          <w:pPr>
            <w:pStyle w:val="B38231F8E89A4EACB11265755F5774DD"/>
          </w:pPr>
          <w:r w:rsidRPr="00D8600F">
            <w:rPr>
              <w:rFonts w:eastAsia="Calibri"/>
              <w:color w:val="808080"/>
            </w:rPr>
            <w:t>Click or tap here to enter text.</w:t>
          </w:r>
        </w:p>
      </w:docPartBody>
    </w:docPart>
    <w:docPart>
      <w:docPartPr>
        <w:name w:val="A0A63CA42CD54CC2B7A05C9F6EF85C10"/>
        <w:category>
          <w:name w:val="General"/>
          <w:gallery w:val="placeholder"/>
        </w:category>
        <w:types>
          <w:type w:val="bbPlcHdr"/>
        </w:types>
        <w:behaviors>
          <w:behavior w:val="content"/>
        </w:behaviors>
        <w:guid w:val="{60796667-CC09-4AF5-8875-4B85FC55FA82}"/>
      </w:docPartPr>
      <w:docPartBody>
        <w:p w:rsidR="003A5E3A" w:rsidRDefault="00803CF4" w:rsidP="00803CF4">
          <w:pPr>
            <w:pStyle w:val="A0A63CA42CD54CC2B7A05C9F6EF85C10"/>
          </w:pPr>
          <w:r w:rsidRPr="00D8600F">
            <w:rPr>
              <w:rFonts w:eastAsia="Calibri"/>
              <w:color w:val="808080"/>
            </w:rPr>
            <w:t>Click or tap here to enter text.</w:t>
          </w:r>
        </w:p>
      </w:docPartBody>
    </w:docPart>
    <w:docPart>
      <w:docPartPr>
        <w:name w:val="A0CC97B516324FC4AC8D870137348227"/>
        <w:category>
          <w:name w:val="General"/>
          <w:gallery w:val="placeholder"/>
        </w:category>
        <w:types>
          <w:type w:val="bbPlcHdr"/>
        </w:types>
        <w:behaviors>
          <w:behavior w:val="content"/>
        </w:behaviors>
        <w:guid w:val="{C112AEBB-D93A-49A3-9A66-7E4DE5EAD177}"/>
      </w:docPartPr>
      <w:docPartBody>
        <w:p w:rsidR="003A5E3A" w:rsidRDefault="00803CF4" w:rsidP="00803CF4">
          <w:pPr>
            <w:pStyle w:val="A0CC97B516324FC4AC8D870137348227"/>
          </w:pPr>
          <w:r w:rsidRPr="00D8600F">
            <w:rPr>
              <w:rFonts w:eastAsia="Calibri"/>
              <w:color w:val="808080"/>
            </w:rPr>
            <w:t>Click or tap here to enter text.</w:t>
          </w:r>
        </w:p>
      </w:docPartBody>
    </w:docPart>
    <w:docPart>
      <w:docPartPr>
        <w:name w:val="D38E2F9F506E4EAE97DEFD942C34AD02"/>
        <w:category>
          <w:name w:val="General"/>
          <w:gallery w:val="placeholder"/>
        </w:category>
        <w:types>
          <w:type w:val="bbPlcHdr"/>
        </w:types>
        <w:behaviors>
          <w:behavior w:val="content"/>
        </w:behaviors>
        <w:guid w:val="{155D6F6A-E020-4603-A7D4-1B299EB38347}"/>
      </w:docPartPr>
      <w:docPartBody>
        <w:p w:rsidR="003A5E3A" w:rsidRDefault="00803CF4" w:rsidP="00803CF4">
          <w:pPr>
            <w:pStyle w:val="D38E2F9F506E4EAE97DEFD942C34AD02"/>
          </w:pPr>
          <w:r w:rsidRPr="00D8600F">
            <w:rPr>
              <w:rFonts w:eastAsia="Calibri"/>
              <w:color w:val="808080"/>
            </w:rPr>
            <w:t>Click or tap here to enter text.</w:t>
          </w:r>
        </w:p>
      </w:docPartBody>
    </w:docPart>
    <w:docPart>
      <w:docPartPr>
        <w:name w:val="239FBF395B194A13ADC1FBD710C7950F"/>
        <w:category>
          <w:name w:val="General"/>
          <w:gallery w:val="placeholder"/>
        </w:category>
        <w:types>
          <w:type w:val="bbPlcHdr"/>
        </w:types>
        <w:behaviors>
          <w:behavior w:val="content"/>
        </w:behaviors>
        <w:guid w:val="{6D8A815F-93B0-4DE3-A631-B880A38F5E75}"/>
      </w:docPartPr>
      <w:docPartBody>
        <w:p w:rsidR="003A5E3A" w:rsidRDefault="00803CF4" w:rsidP="00803CF4">
          <w:pPr>
            <w:pStyle w:val="239FBF395B194A13ADC1FBD710C7950F"/>
          </w:pPr>
          <w:r w:rsidRPr="00D8600F">
            <w:rPr>
              <w:rFonts w:eastAsia="Calibri"/>
              <w:color w:val="808080"/>
            </w:rPr>
            <w:t>Click or tap here to enter text.</w:t>
          </w:r>
        </w:p>
      </w:docPartBody>
    </w:docPart>
    <w:docPart>
      <w:docPartPr>
        <w:name w:val="96816AA03C54499D8721F7DB52E482B6"/>
        <w:category>
          <w:name w:val="General"/>
          <w:gallery w:val="placeholder"/>
        </w:category>
        <w:types>
          <w:type w:val="bbPlcHdr"/>
        </w:types>
        <w:behaviors>
          <w:behavior w:val="content"/>
        </w:behaviors>
        <w:guid w:val="{C6CA0F9C-A010-47AF-AA1E-8D5421232D96}"/>
      </w:docPartPr>
      <w:docPartBody>
        <w:p w:rsidR="003A5E3A" w:rsidRDefault="00803CF4" w:rsidP="00803CF4">
          <w:pPr>
            <w:pStyle w:val="96816AA03C54499D8721F7DB52E482B6"/>
          </w:pPr>
          <w:r w:rsidRPr="00D8600F">
            <w:rPr>
              <w:rFonts w:eastAsia="Calibri"/>
              <w:color w:val="808080"/>
            </w:rPr>
            <w:t>Click or tap here to enter text.</w:t>
          </w:r>
        </w:p>
      </w:docPartBody>
    </w:docPart>
    <w:docPart>
      <w:docPartPr>
        <w:name w:val="CB1EB1540CCC41C68F2A05178CE3790B"/>
        <w:category>
          <w:name w:val="General"/>
          <w:gallery w:val="placeholder"/>
        </w:category>
        <w:types>
          <w:type w:val="bbPlcHdr"/>
        </w:types>
        <w:behaviors>
          <w:behavior w:val="content"/>
        </w:behaviors>
        <w:guid w:val="{221F5075-C01E-4FBD-85C9-C43965548452}"/>
      </w:docPartPr>
      <w:docPartBody>
        <w:p w:rsidR="003A5E3A" w:rsidRDefault="00803CF4" w:rsidP="00803CF4">
          <w:pPr>
            <w:pStyle w:val="CB1EB1540CCC41C68F2A05178CE3790B"/>
          </w:pPr>
          <w:r w:rsidRPr="00D8600F">
            <w:rPr>
              <w:rFonts w:eastAsia="Calibri"/>
              <w:color w:val="808080"/>
            </w:rPr>
            <w:t>Click or tap here to enter text.</w:t>
          </w:r>
        </w:p>
      </w:docPartBody>
    </w:docPart>
    <w:docPart>
      <w:docPartPr>
        <w:name w:val="BFAB331BF832489FAEA0DE150FA30BE3"/>
        <w:category>
          <w:name w:val="General"/>
          <w:gallery w:val="placeholder"/>
        </w:category>
        <w:types>
          <w:type w:val="bbPlcHdr"/>
        </w:types>
        <w:behaviors>
          <w:behavior w:val="content"/>
        </w:behaviors>
        <w:guid w:val="{39DE4A6B-17FD-4892-B744-66B54A4BC05C}"/>
      </w:docPartPr>
      <w:docPartBody>
        <w:p w:rsidR="003A5E3A" w:rsidRDefault="00803CF4" w:rsidP="00803CF4">
          <w:pPr>
            <w:pStyle w:val="BFAB331BF832489FAEA0DE150FA30BE3"/>
          </w:pPr>
          <w:r w:rsidRPr="00D8600F">
            <w:rPr>
              <w:rFonts w:eastAsia="Calibri"/>
              <w:color w:val="808080"/>
            </w:rPr>
            <w:t>Click or tap here to enter text.</w:t>
          </w:r>
        </w:p>
      </w:docPartBody>
    </w:docPart>
    <w:docPart>
      <w:docPartPr>
        <w:name w:val="BD45338AF4334C9FA7E560D6FAFBAE40"/>
        <w:category>
          <w:name w:val="General"/>
          <w:gallery w:val="placeholder"/>
        </w:category>
        <w:types>
          <w:type w:val="bbPlcHdr"/>
        </w:types>
        <w:behaviors>
          <w:behavior w:val="content"/>
        </w:behaviors>
        <w:guid w:val="{E4536B3B-B17C-4D0E-9171-D1E80A14B15A}"/>
      </w:docPartPr>
      <w:docPartBody>
        <w:p w:rsidR="003A5E3A" w:rsidRDefault="00803CF4" w:rsidP="00803CF4">
          <w:pPr>
            <w:pStyle w:val="BD45338AF4334C9FA7E560D6FAFBAE40"/>
          </w:pPr>
          <w:r w:rsidRPr="00D8600F">
            <w:rPr>
              <w:rFonts w:eastAsia="Calibri"/>
              <w:color w:val="808080"/>
            </w:rPr>
            <w:t>Click or tap here to enter text.</w:t>
          </w:r>
        </w:p>
      </w:docPartBody>
    </w:docPart>
    <w:docPart>
      <w:docPartPr>
        <w:name w:val="823DE44221C445388CFB29E71A5FB4C7"/>
        <w:category>
          <w:name w:val="General"/>
          <w:gallery w:val="placeholder"/>
        </w:category>
        <w:types>
          <w:type w:val="bbPlcHdr"/>
        </w:types>
        <w:behaviors>
          <w:behavior w:val="content"/>
        </w:behaviors>
        <w:guid w:val="{FECEA79F-401A-4775-9C6E-D27EF4DB6C82}"/>
      </w:docPartPr>
      <w:docPartBody>
        <w:p w:rsidR="003A5E3A" w:rsidRDefault="00803CF4" w:rsidP="00803CF4">
          <w:pPr>
            <w:pStyle w:val="823DE44221C445388CFB29E71A5FB4C7"/>
          </w:pPr>
          <w:r w:rsidRPr="00D8600F">
            <w:rPr>
              <w:rFonts w:eastAsia="Calibri"/>
              <w:color w:val="808080"/>
            </w:rPr>
            <w:t>Click or tap here to enter text.</w:t>
          </w:r>
        </w:p>
      </w:docPartBody>
    </w:docPart>
    <w:docPart>
      <w:docPartPr>
        <w:name w:val="C6F0F45A08A94AEE8683B916F28F3CC4"/>
        <w:category>
          <w:name w:val="General"/>
          <w:gallery w:val="placeholder"/>
        </w:category>
        <w:types>
          <w:type w:val="bbPlcHdr"/>
        </w:types>
        <w:behaviors>
          <w:behavior w:val="content"/>
        </w:behaviors>
        <w:guid w:val="{D5A4E3CF-FBE9-4126-900A-660BC5C9699F}"/>
      </w:docPartPr>
      <w:docPartBody>
        <w:p w:rsidR="00022A18" w:rsidRDefault="00803CF4" w:rsidP="00803CF4">
          <w:pPr>
            <w:pStyle w:val="C6F0F45A08A94AEE8683B916F28F3CC4"/>
          </w:pPr>
          <w:r>
            <w:rPr>
              <w:rFonts w:asciiTheme="minorHAnsi" w:hAnsiTheme="minorHAnsi"/>
              <w:sz w:val="24"/>
              <w:szCs w:val="24"/>
            </w:rPr>
            <w:t>Enter job center name(s)</w:t>
          </w:r>
        </w:p>
      </w:docPartBody>
    </w:docPart>
    <w:docPart>
      <w:docPartPr>
        <w:name w:val="7A317FD541A4488A9A493ADB94073F98"/>
        <w:category>
          <w:name w:val="General"/>
          <w:gallery w:val="placeholder"/>
        </w:category>
        <w:types>
          <w:type w:val="bbPlcHdr"/>
        </w:types>
        <w:behaviors>
          <w:behavior w:val="content"/>
        </w:behaviors>
        <w:guid w:val="{4D2947EA-67D5-49F0-9344-744A42A5BCCE}"/>
      </w:docPartPr>
      <w:docPartBody>
        <w:p w:rsidR="00022A18" w:rsidRDefault="00803CF4" w:rsidP="00803CF4">
          <w:pPr>
            <w:pStyle w:val="7A317FD541A4488A9A493ADB94073F98"/>
          </w:pPr>
          <w:r>
            <w:rPr>
              <w:rFonts w:asciiTheme="minorHAnsi" w:hAnsiTheme="minorHAnsi"/>
              <w:sz w:val="24"/>
              <w:szCs w:val="24"/>
            </w:rPr>
            <w:t>Enter job center name(s)</w:t>
          </w:r>
        </w:p>
      </w:docPartBody>
    </w:docPart>
    <w:docPart>
      <w:docPartPr>
        <w:name w:val="D26EBFC9686249798B671C864232F196"/>
        <w:category>
          <w:name w:val="General"/>
          <w:gallery w:val="placeholder"/>
        </w:category>
        <w:types>
          <w:type w:val="bbPlcHdr"/>
        </w:types>
        <w:behaviors>
          <w:behavior w:val="content"/>
        </w:behaviors>
        <w:guid w:val="{7A9CA65B-B3D6-41E6-B939-782519780C25}"/>
      </w:docPartPr>
      <w:docPartBody>
        <w:p w:rsidR="00022A18" w:rsidRDefault="00803CF4" w:rsidP="00803CF4">
          <w:pPr>
            <w:pStyle w:val="D26EBFC9686249798B671C864232F196"/>
          </w:pPr>
          <w:r>
            <w:rPr>
              <w:rFonts w:asciiTheme="minorHAnsi" w:hAnsiTheme="minorHAnsi"/>
              <w:sz w:val="24"/>
              <w:szCs w:val="24"/>
            </w:rPr>
            <w:t>Enter job center name(s)</w:t>
          </w:r>
        </w:p>
      </w:docPartBody>
    </w:docPart>
    <w:docPart>
      <w:docPartPr>
        <w:name w:val="E569A3C0012A432EB2D4A2D93BDC4AFF"/>
        <w:category>
          <w:name w:val="General"/>
          <w:gallery w:val="placeholder"/>
        </w:category>
        <w:types>
          <w:type w:val="bbPlcHdr"/>
        </w:types>
        <w:behaviors>
          <w:behavior w:val="content"/>
        </w:behaviors>
        <w:guid w:val="{6BA3F66E-BADB-41AA-AEF5-45A70F4B747B}"/>
      </w:docPartPr>
      <w:docPartBody>
        <w:p w:rsidR="00022A18" w:rsidRDefault="00803CF4" w:rsidP="00803CF4">
          <w:pPr>
            <w:pStyle w:val="E569A3C0012A432EB2D4A2D93BDC4AFF"/>
          </w:pPr>
          <w:r>
            <w:rPr>
              <w:rFonts w:asciiTheme="minorHAnsi" w:hAnsiTheme="minorHAnsi"/>
              <w:sz w:val="24"/>
              <w:szCs w:val="24"/>
            </w:rPr>
            <w:t>Enter job center name(s)</w:t>
          </w:r>
        </w:p>
      </w:docPartBody>
    </w:docPart>
    <w:docPart>
      <w:docPartPr>
        <w:name w:val="7197C6EB367645EABDD569DD8D438520"/>
        <w:category>
          <w:name w:val="General"/>
          <w:gallery w:val="placeholder"/>
        </w:category>
        <w:types>
          <w:type w:val="bbPlcHdr"/>
        </w:types>
        <w:behaviors>
          <w:behavior w:val="content"/>
        </w:behaviors>
        <w:guid w:val="{2402147A-A107-418B-BDA0-D7A542B7122F}"/>
      </w:docPartPr>
      <w:docPartBody>
        <w:p w:rsidR="00022A18" w:rsidRDefault="00803CF4" w:rsidP="00803CF4">
          <w:pPr>
            <w:pStyle w:val="7197C6EB367645EABDD569DD8D4385201"/>
          </w:pPr>
          <w:r>
            <w:rPr>
              <w:rFonts w:asciiTheme="minorHAnsi" w:hAnsiTheme="minorHAnsi"/>
              <w:sz w:val="24"/>
              <w:szCs w:val="24"/>
            </w:rPr>
            <w:t>Enter local provisions, if any. If none, indicate "Not Applicable."</w:t>
          </w:r>
        </w:p>
      </w:docPartBody>
    </w:docPart>
    <w:docPart>
      <w:docPartPr>
        <w:name w:val="1510AAE0757244E6AB9B7F1F7E2A17CC"/>
        <w:category>
          <w:name w:val="General"/>
          <w:gallery w:val="placeholder"/>
        </w:category>
        <w:types>
          <w:type w:val="bbPlcHdr"/>
        </w:types>
        <w:behaviors>
          <w:behavior w:val="content"/>
        </w:behaviors>
        <w:guid w:val="{4E796759-EF7F-4DCD-AACF-807E96BF7DE9}"/>
      </w:docPartPr>
      <w:docPartBody>
        <w:p w:rsidR="00803CF4" w:rsidRDefault="00803CF4" w:rsidP="00803CF4">
          <w:pPr>
            <w:pStyle w:val="1510AAE0757244E6AB9B7F1F7E2A17CC"/>
          </w:pPr>
          <w:r w:rsidRPr="00EF68D8">
            <w:rPr>
              <w:rStyle w:val="PlaceholderText"/>
            </w:rPr>
            <w:t>Click or tap to enter a date.</w:t>
          </w:r>
        </w:p>
      </w:docPartBody>
    </w:docPart>
    <w:docPart>
      <w:docPartPr>
        <w:name w:val="3935AB1A41DB4CB8BD2E71015161EE91"/>
        <w:category>
          <w:name w:val="General"/>
          <w:gallery w:val="placeholder"/>
        </w:category>
        <w:types>
          <w:type w:val="bbPlcHdr"/>
        </w:types>
        <w:behaviors>
          <w:behavior w:val="content"/>
        </w:behaviors>
        <w:guid w:val="{683F0B3F-8C3E-4FA9-AE1C-2891075AE68A}"/>
      </w:docPartPr>
      <w:docPartBody>
        <w:p w:rsidR="00803CF4" w:rsidRDefault="00803CF4" w:rsidP="00803CF4">
          <w:pPr>
            <w:pStyle w:val="3935AB1A41DB4CB8BD2E71015161EE91"/>
          </w:pPr>
          <w:r w:rsidRPr="00EF68D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0A"/>
    <w:rsid w:val="00022A18"/>
    <w:rsid w:val="001C716F"/>
    <w:rsid w:val="003A5E3A"/>
    <w:rsid w:val="004561E3"/>
    <w:rsid w:val="00492DEE"/>
    <w:rsid w:val="004D5100"/>
    <w:rsid w:val="00622B0A"/>
    <w:rsid w:val="007C367E"/>
    <w:rsid w:val="00803CF4"/>
    <w:rsid w:val="00AD73D3"/>
    <w:rsid w:val="00DB34B0"/>
    <w:rsid w:val="00DC2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3CF4"/>
    <w:rPr>
      <w:rFonts w:cs="Times New Roman"/>
      <w:color w:val="808080"/>
    </w:rPr>
  </w:style>
  <w:style w:type="paragraph" w:customStyle="1" w:styleId="3C2BEAD905FF4D32BF151F442BABC81E">
    <w:name w:val="3C2BEAD905FF4D32BF151F442BABC81E"/>
    <w:rsid w:val="003A5E3A"/>
  </w:style>
  <w:style w:type="paragraph" w:customStyle="1" w:styleId="1A319FAE8F41462D8EF98FBBA48ABDFD11">
    <w:name w:val="1A319FAE8F41462D8EF98FBBA48ABDFD11"/>
    <w:rsid w:val="00DC286C"/>
    <w:pPr>
      <w:spacing w:after="0" w:line="240" w:lineRule="auto"/>
    </w:pPr>
    <w:rPr>
      <w:rFonts w:ascii="Arial" w:eastAsia="Times New Roman" w:hAnsi="Arial" w:cs="Times New Roman"/>
      <w:szCs w:val="20"/>
    </w:rPr>
  </w:style>
  <w:style w:type="paragraph" w:customStyle="1" w:styleId="321E2374EA70406FB068E8311E98FA9D11">
    <w:name w:val="321E2374EA70406FB068E8311E98FA9D11"/>
    <w:rsid w:val="00DC286C"/>
    <w:pPr>
      <w:spacing w:after="0" w:line="240" w:lineRule="auto"/>
    </w:pPr>
    <w:rPr>
      <w:rFonts w:ascii="Arial" w:eastAsia="Times New Roman" w:hAnsi="Arial" w:cs="Times New Roman"/>
      <w:szCs w:val="20"/>
    </w:rPr>
  </w:style>
  <w:style w:type="paragraph" w:customStyle="1" w:styleId="297E594964144B7CBEDC5F6772D8D0F211">
    <w:name w:val="297E594964144B7CBEDC5F6772D8D0F211"/>
    <w:rsid w:val="00DC286C"/>
    <w:pPr>
      <w:spacing w:after="0" w:line="240" w:lineRule="auto"/>
    </w:pPr>
    <w:rPr>
      <w:rFonts w:ascii="Arial" w:eastAsia="Times New Roman" w:hAnsi="Arial" w:cs="Times New Roman"/>
      <w:szCs w:val="20"/>
    </w:rPr>
  </w:style>
  <w:style w:type="paragraph" w:customStyle="1" w:styleId="D7B60B4A0B8F4945A6900C452BA0B4A211">
    <w:name w:val="D7B60B4A0B8F4945A6900C452BA0B4A211"/>
    <w:rsid w:val="00DC286C"/>
    <w:pPr>
      <w:spacing w:after="0" w:line="240" w:lineRule="auto"/>
    </w:pPr>
    <w:rPr>
      <w:rFonts w:ascii="Arial" w:eastAsia="Times New Roman" w:hAnsi="Arial" w:cs="Times New Roman"/>
      <w:szCs w:val="20"/>
    </w:rPr>
  </w:style>
  <w:style w:type="paragraph" w:customStyle="1" w:styleId="F517DBF89D294466A10A5124DF7A977E11">
    <w:name w:val="F517DBF89D294466A10A5124DF7A977E11"/>
    <w:rsid w:val="00DC286C"/>
    <w:pPr>
      <w:spacing w:after="0" w:line="240" w:lineRule="auto"/>
    </w:pPr>
    <w:rPr>
      <w:rFonts w:ascii="Arial" w:eastAsia="Times New Roman" w:hAnsi="Arial" w:cs="Times New Roman"/>
      <w:szCs w:val="20"/>
    </w:rPr>
  </w:style>
  <w:style w:type="paragraph" w:customStyle="1" w:styleId="2E2E1F7F2A854E99A3BFA7FB4B16E5B511">
    <w:name w:val="2E2E1F7F2A854E99A3BFA7FB4B16E5B511"/>
    <w:rsid w:val="00DC286C"/>
    <w:pPr>
      <w:spacing w:after="0" w:line="240" w:lineRule="auto"/>
    </w:pPr>
    <w:rPr>
      <w:rFonts w:ascii="Arial" w:eastAsia="Times New Roman" w:hAnsi="Arial" w:cs="Times New Roman"/>
      <w:szCs w:val="20"/>
    </w:rPr>
  </w:style>
  <w:style w:type="paragraph" w:customStyle="1" w:styleId="D07BC802FD2140DCA245637C2F5F4F3B11">
    <w:name w:val="D07BC802FD2140DCA245637C2F5F4F3B11"/>
    <w:rsid w:val="00DC286C"/>
    <w:pPr>
      <w:spacing w:after="0" w:line="240" w:lineRule="auto"/>
    </w:pPr>
    <w:rPr>
      <w:rFonts w:ascii="Arial" w:eastAsia="Times New Roman" w:hAnsi="Arial" w:cs="Times New Roman"/>
      <w:szCs w:val="20"/>
    </w:rPr>
  </w:style>
  <w:style w:type="paragraph" w:customStyle="1" w:styleId="73F887F8AA9940D08AF9C6F358489D5711">
    <w:name w:val="73F887F8AA9940D08AF9C6F358489D5711"/>
    <w:rsid w:val="00DC286C"/>
    <w:pPr>
      <w:spacing w:after="0" w:line="240" w:lineRule="auto"/>
    </w:pPr>
    <w:rPr>
      <w:rFonts w:ascii="Arial" w:eastAsia="Times New Roman" w:hAnsi="Arial" w:cs="Times New Roman"/>
      <w:szCs w:val="20"/>
    </w:rPr>
  </w:style>
  <w:style w:type="paragraph" w:customStyle="1" w:styleId="DC1AE10A4CE249B99D160457AEC6C7DE11">
    <w:name w:val="DC1AE10A4CE249B99D160457AEC6C7DE11"/>
    <w:rsid w:val="00DC286C"/>
    <w:pPr>
      <w:spacing w:after="0" w:line="240" w:lineRule="auto"/>
    </w:pPr>
    <w:rPr>
      <w:rFonts w:ascii="Arial" w:eastAsia="Times New Roman" w:hAnsi="Arial" w:cs="Times New Roman"/>
      <w:szCs w:val="20"/>
    </w:rPr>
  </w:style>
  <w:style w:type="paragraph" w:customStyle="1" w:styleId="55EAAC265C2E43109ACE02F108DD7B4611">
    <w:name w:val="55EAAC265C2E43109ACE02F108DD7B4611"/>
    <w:rsid w:val="00DC286C"/>
    <w:pPr>
      <w:spacing w:after="0" w:line="240" w:lineRule="auto"/>
    </w:pPr>
    <w:rPr>
      <w:rFonts w:ascii="Arial" w:eastAsia="Times New Roman" w:hAnsi="Arial" w:cs="Times New Roman"/>
      <w:szCs w:val="20"/>
    </w:rPr>
  </w:style>
  <w:style w:type="paragraph" w:customStyle="1" w:styleId="A7DE527311D4470A8CAE0702E2B4A39011">
    <w:name w:val="A7DE527311D4470A8CAE0702E2B4A39011"/>
    <w:rsid w:val="00DC286C"/>
    <w:pPr>
      <w:spacing w:after="0" w:line="240" w:lineRule="auto"/>
    </w:pPr>
    <w:rPr>
      <w:rFonts w:ascii="Arial" w:eastAsia="Times New Roman" w:hAnsi="Arial" w:cs="Times New Roman"/>
      <w:szCs w:val="20"/>
    </w:rPr>
  </w:style>
  <w:style w:type="paragraph" w:customStyle="1" w:styleId="C34883548B2A444982F568F8AD7CB85D11">
    <w:name w:val="C34883548B2A444982F568F8AD7CB85D11"/>
    <w:rsid w:val="00DC286C"/>
    <w:pPr>
      <w:spacing w:after="0" w:line="240" w:lineRule="auto"/>
    </w:pPr>
    <w:rPr>
      <w:rFonts w:ascii="Arial" w:eastAsia="Times New Roman" w:hAnsi="Arial" w:cs="Times New Roman"/>
      <w:szCs w:val="20"/>
    </w:rPr>
  </w:style>
  <w:style w:type="paragraph" w:customStyle="1" w:styleId="4FEB22102D6940E3A9567C29B40F6AFC11">
    <w:name w:val="4FEB22102D6940E3A9567C29B40F6AFC11"/>
    <w:rsid w:val="00DC286C"/>
    <w:pPr>
      <w:spacing w:after="0" w:line="240" w:lineRule="auto"/>
    </w:pPr>
    <w:rPr>
      <w:rFonts w:ascii="Arial" w:eastAsia="Times New Roman" w:hAnsi="Arial" w:cs="Times New Roman"/>
      <w:szCs w:val="20"/>
    </w:rPr>
  </w:style>
  <w:style w:type="paragraph" w:customStyle="1" w:styleId="0F96B4C09DEC44968251F08D5C7D645010">
    <w:name w:val="0F96B4C09DEC44968251F08D5C7D645010"/>
    <w:rsid w:val="00DC286C"/>
    <w:pPr>
      <w:spacing w:after="0" w:line="240" w:lineRule="auto"/>
    </w:pPr>
    <w:rPr>
      <w:rFonts w:ascii="Arial" w:eastAsia="Times New Roman" w:hAnsi="Arial" w:cs="Times New Roman"/>
      <w:szCs w:val="20"/>
    </w:rPr>
  </w:style>
  <w:style w:type="paragraph" w:customStyle="1" w:styleId="E70FE91CEB984E57BA7783737B84479910">
    <w:name w:val="E70FE91CEB984E57BA7783737B84479910"/>
    <w:rsid w:val="00DC286C"/>
    <w:pPr>
      <w:spacing w:after="0" w:line="240" w:lineRule="auto"/>
    </w:pPr>
    <w:rPr>
      <w:rFonts w:ascii="Arial" w:eastAsia="Times New Roman" w:hAnsi="Arial" w:cs="Times New Roman"/>
      <w:szCs w:val="20"/>
    </w:rPr>
  </w:style>
  <w:style w:type="paragraph" w:customStyle="1" w:styleId="40C59C6A5DF644B8B6CCC943F0AC7D2010">
    <w:name w:val="40C59C6A5DF644B8B6CCC943F0AC7D2010"/>
    <w:rsid w:val="00DC286C"/>
    <w:pPr>
      <w:spacing w:after="0" w:line="240" w:lineRule="auto"/>
    </w:pPr>
    <w:rPr>
      <w:rFonts w:ascii="Arial" w:eastAsia="Times New Roman" w:hAnsi="Arial" w:cs="Times New Roman"/>
      <w:szCs w:val="20"/>
    </w:rPr>
  </w:style>
  <w:style w:type="paragraph" w:customStyle="1" w:styleId="3C6642E19729408A9765EDCF5C1D761C10">
    <w:name w:val="3C6642E19729408A9765EDCF5C1D761C10"/>
    <w:rsid w:val="00DC286C"/>
    <w:pPr>
      <w:spacing w:after="0" w:line="240" w:lineRule="auto"/>
    </w:pPr>
    <w:rPr>
      <w:rFonts w:ascii="Arial" w:eastAsia="Times New Roman" w:hAnsi="Arial" w:cs="Times New Roman"/>
      <w:szCs w:val="20"/>
    </w:rPr>
  </w:style>
  <w:style w:type="paragraph" w:customStyle="1" w:styleId="3266459F07064CD19102E70E4F60277510">
    <w:name w:val="3266459F07064CD19102E70E4F60277510"/>
    <w:rsid w:val="00DC286C"/>
    <w:pPr>
      <w:spacing w:after="0" w:line="240" w:lineRule="auto"/>
    </w:pPr>
    <w:rPr>
      <w:rFonts w:ascii="Arial" w:eastAsia="Times New Roman" w:hAnsi="Arial" w:cs="Times New Roman"/>
      <w:szCs w:val="20"/>
    </w:rPr>
  </w:style>
  <w:style w:type="paragraph" w:customStyle="1" w:styleId="B63720A3F8394C75BCD9F9DE2DE5922210">
    <w:name w:val="B63720A3F8394C75BCD9F9DE2DE5922210"/>
    <w:rsid w:val="00DC286C"/>
    <w:pPr>
      <w:spacing w:after="0" w:line="240" w:lineRule="auto"/>
    </w:pPr>
    <w:rPr>
      <w:rFonts w:ascii="Arial" w:eastAsia="Times New Roman" w:hAnsi="Arial" w:cs="Times New Roman"/>
      <w:szCs w:val="20"/>
    </w:rPr>
  </w:style>
  <w:style w:type="paragraph" w:customStyle="1" w:styleId="12303677F70E48D895AF43E3F098C74C10">
    <w:name w:val="12303677F70E48D895AF43E3F098C74C10"/>
    <w:rsid w:val="00DC286C"/>
    <w:pPr>
      <w:spacing w:after="0" w:line="240" w:lineRule="auto"/>
    </w:pPr>
    <w:rPr>
      <w:rFonts w:ascii="Arial" w:eastAsia="Times New Roman" w:hAnsi="Arial" w:cs="Times New Roman"/>
      <w:szCs w:val="20"/>
    </w:rPr>
  </w:style>
  <w:style w:type="paragraph" w:customStyle="1" w:styleId="D48D2A577FA54FB5A50568710571BBED10">
    <w:name w:val="D48D2A577FA54FB5A50568710571BBED10"/>
    <w:rsid w:val="00DC286C"/>
    <w:pPr>
      <w:spacing w:after="0" w:line="240" w:lineRule="auto"/>
    </w:pPr>
    <w:rPr>
      <w:rFonts w:ascii="Arial" w:eastAsia="Times New Roman" w:hAnsi="Arial" w:cs="Times New Roman"/>
      <w:szCs w:val="20"/>
    </w:rPr>
  </w:style>
  <w:style w:type="paragraph" w:customStyle="1" w:styleId="D50134FCB4CB4E498B974395D2977F3810">
    <w:name w:val="D50134FCB4CB4E498B974395D2977F3810"/>
    <w:rsid w:val="00DC286C"/>
    <w:pPr>
      <w:spacing w:after="0" w:line="240" w:lineRule="auto"/>
    </w:pPr>
    <w:rPr>
      <w:rFonts w:ascii="Arial" w:eastAsia="Times New Roman" w:hAnsi="Arial" w:cs="Times New Roman"/>
      <w:szCs w:val="20"/>
    </w:rPr>
  </w:style>
  <w:style w:type="paragraph" w:customStyle="1" w:styleId="A73695C9DBC54B81B037D67A12D7F1C610">
    <w:name w:val="A73695C9DBC54B81B037D67A12D7F1C610"/>
    <w:rsid w:val="00DC286C"/>
    <w:pPr>
      <w:spacing w:after="0" w:line="240" w:lineRule="auto"/>
    </w:pPr>
    <w:rPr>
      <w:rFonts w:ascii="Arial" w:eastAsia="Times New Roman" w:hAnsi="Arial" w:cs="Times New Roman"/>
      <w:szCs w:val="20"/>
    </w:rPr>
  </w:style>
  <w:style w:type="paragraph" w:customStyle="1" w:styleId="568AF86F37C84F79AF2E85E7479CCE7E10">
    <w:name w:val="568AF86F37C84F79AF2E85E7479CCE7E10"/>
    <w:rsid w:val="00DC286C"/>
    <w:pPr>
      <w:spacing w:after="0" w:line="240" w:lineRule="auto"/>
    </w:pPr>
    <w:rPr>
      <w:rFonts w:ascii="Arial" w:eastAsia="Times New Roman" w:hAnsi="Arial" w:cs="Times New Roman"/>
      <w:szCs w:val="20"/>
    </w:rPr>
  </w:style>
  <w:style w:type="paragraph" w:customStyle="1" w:styleId="139F9FFB97A640B3B8B9DB6AE3679FD710">
    <w:name w:val="139F9FFB97A640B3B8B9DB6AE3679FD710"/>
    <w:rsid w:val="00DC286C"/>
    <w:pPr>
      <w:spacing w:after="0" w:line="240" w:lineRule="auto"/>
    </w:pPr>
    <w:rPr>
      <w:rFonts w:ascii="Arial" w:eastAsia="Times New Roman" w:hAnsi="Arial" w:cs="Times New Roman"/>
      <w:szCs w:val="20"/>
    </w:rPr>
  </w:style>
  <w:style w:type="paragraph" w:customStyle="1" w:styleId="2E99155AE81E48279F7F34FC0A414E3210">
    <w:name w:val="2E99155AE81E48279F7F34FC0A414E3210"/>
    <w:rsid w:val="00DC286C"/>
    <w:pPr>
      <w:spacing w:after="0" w:line="240" w:lineRule="auto"/>
    </w:pPr>
    <w:rPr>
      <w:rFonts w:ascii="Arial" w:eastAsia="Times New Roman" w:hAnsi="Arial" w:cs="Times New Roman"/>
      <w:szCs w:val="20"/>
    </w:rPr>
  </w:style>
  <w:style w:type="paragraph" w:customStyle="1" w:styleId="1BD2E21B1A5E428CAD6C5BAF1987892510">
    <w:name w:val="1BD2E21B1A5E428CAD6C5BAF1987892510"/>
    <w:rsid w:val="00DC286C"/>
    <w:pPr>
      <w:spacing w:after="0" w:line="240" w:lineRule="auto"/>
    </w:pPr>
    <w:rPr>
      <w:rFonts w:ascii="Arial" w:eastAsia="Times New Roman" w:hAnsi="Arial" w:cs="Times New Roman"/>
      <w:szCs w:val="20"/>
    </w:rPr>
  </w:style>
  <w:style w:type="paragraph" w:customStyle="1" w:styleId="FE053871CA1E4C7BBF23B353B72C5DA010">
    <w:name w:val="FE053871CA1E4C7BBF23B353B72C5DA010"/>
    <w:rsid w:val="00DC286C"/>
    <w:pPr>
      <w:spacing w:after="0" w:line="240" w:lineRule="auto"/>
    </w:pPr>
    <w:rPr>
      <w:rFonts w:ascii="Arial" w:eastAsia="Times New Roman" w:hAnsi="Arial" w:cs="Times New Roman"/>
      <w:szCs w:val="20"/>
    </w:rPr>
  </w:style>
  <w:style w:type="paragraph" w:customStyle="1" w:styleId="5C0B2388C6DB477793F5FE9A0D55307710">
    <w:name w:val="5C0B2388C6DB477793F5FE9A0D55307710"/>
    <w:rsid w:val="00DC286C"/>
    <w:pPr>
      <w:spacing w:after="0" w:line="240" w:lineRule="auto"/>
    </w:pPr>
    <w:rPr>
      <w:rFonts w:ascii="Arial" w:eastAsia="Times New Roman" w:hAnsi="Arial" w:cs="Times New Roman"/>
      <w:szCs w:val="20"/>
    </w:rPr>
  </w:style>
  <w:style w:type="paragraph" w:customStyle="1" w:styleId="A0CCBA5ED72D40A0805A3A4DD3C01AE010">
    <w:name w:val="A0CCBA5ED72D40A0805A3A4DD3C01AE010"/>
    <w:rsid w:val="00DC286C"/>
    <w:pPr>
      <w:spacing w:after="0" w:line="240" w:lineRule="auto"/>
    </w:pPr>
    <w:rPr>
      <w:rFonts w:ascii="Arial" w:eastAsia="Times New Roman" w:hAnsi="Arial" w:cs="Times New Roman"/>
      <w:szCs w:val="20"/>
    </w:rPr>
  </w:style>
  <w:style w:type="paragraph" w:customStyle="1" w:styleId="9E5568A9A0B248FEA8E79F2447A0739510">
    <w:name w:val="9E5568A9A0B248FEA8E79F2447A0739510"/>
    <w:rsid w:val="00DC286C"/>
    <w:pPr>
      <w:spacing w:after="0" w:line="240" w:lineRule="auto"/>
    </w:pPr>
    <w:rPr>
      <w:rFonts w:ascii="Arial" w:eastAsia="Times New Roman" w:hAnsi="Arial" w:cs="Times New Roman"/>
      <w:szCs w:val="20"/>
    </w:rPr>
  </w:style>
  <w:style w:type="paragraph" w:customStyle="1" w:styleId="70B036354CED4699BAC94DDB93F900A210">
    <w:name w:val="70B036354CED4699BAC94DDB93F900A210"/>
    <w:rsid w:val="00DC286C"/>
    <w:pPr>
      <w:spacing w:after="0" w:line="240" w:lineRule="auto"/>
    </w:pPr>
    <w:rPr>
      <w:rFonts w:ascii="Arial" w:eastAsia="Times New Roman" w:hAnsi="Arial" w:cs="Times New Roman"/>
      <w:szCs w:val="20"/>
    </w:rPr>
  </w:style>
  <w:style w:type="paragraph" w:customStyle="1" w:styleId="7F59C9E590AD42528F0FDA696C3C7F4B10">
    <w:name w:val="7F59C9E590AD42528F0FDA696C3C7F4B10"/>
    <w:rsid w:val="00DC286C"/>
    <w:pPr>
      <w:spacing w:after="0" w:line="240" w:lineRule="auto"/>
    </w:pPr>
    <w:rPr>
      <w:rFonts w:ascii="Arial" w:eastAsia="Times New Roman" w:hAnsi="Arial" w:cs="Times New Roman"/>
      <w:szCs w:val="20"/>
    </w:rPr>
  </w:style>
  <w:style w:type="paragraph" w:customStyle="1" w:styleId="A2B11CF8E3C34F15922A36A9DEEC25CD10">
    <w:name w:val="A2B11CF8E3C34F15922A36A9DEEC25CD10"/>
    <w:rsid w:val="00DC286C"/>
    <w:pPr>
      <w:spacing w:after="0" w:line="240" w:lineRule="auto"/>
    </w:pPr>
    <w:rPr>
      <w:rFonts w:ascii="Arial" w:eastAsia="Times New Roman" w:hAnsi="Arial" w:cs="Times New Roman"/>
      <w:szCs w:val="20"/>
    </w:rPr>
  </w:style>
  <w:style w:type="paragraph" w:customStyle="1" w:styleId="47FEEF0F615E4BC3957233CC5D3502B410">
    <w:name w:val="47FEEF0F615E4BC3957233CC5D3502B410"/>
    <w:rsid w:val="00DC286C"/>
    <w:pPr>
      <w:spacing w:after="0" w:line="240" w:lineRule="auto"/>
    </w:pPr>
    <w:rPr>
      <w:rFonts w:ascii="Arial" w:eastAsia="Times New Roman" w:hAnsi="Arial" w:cs="Times New Roman"/>
      <w:szCs w:val="20"/>
    </w:rPr>
  </w:style>
  <w:style w:type="paragraph" w:customStyle="1" w:styleId="63FFF8F6F2B74C15917C3543B35B4AF310">
    <w:name w:val="63FFF8F6F2B74C15917C3543B35B4AF310"/>
    <w:rsid w:val="00DC286C"/>
    <w:pPr>
      <w:spacing w:after="0" w:line="240" w:lineRule="auto"/>
    </w:pPr>
    <w:rPr>
      <w:rFonts w:ascii="Arial" w:eastAsia="Times New Roman" w:hAnsi="Arial" w:cs="Times New Roman"/>
      <w:szCs w:val="20"/>
    </w:rPr>
  </w:style>
  <w:style w:type="paragraph" w:customStyle="1" w:styleId="DB20D8DE5D094BBF91FB66ACEB516D6F10">
    <w:name w:val="DB20D8DE5D094BBF91FB66ACEB516D6F10"/>
    <w:rsid w:val="00DC286C"/>
    <w:pPr>
      <w:spacing w:after="0" w:line="240" w:lineRule="auto"/>
    </w:pPr>
    <w:rPr>
      <w:rFonts w:ascii="Arial" w:eastAsia="Times New Roman" w:hAnsi="Arial" w:cs="Times New Roman"/>
      <w:szCs w:val="20"/>
    </w:rPr>
  </w:style>
  <w:style w:type="paragraph" w:customStyle="1" w:styleId="1D65610A773E4A66BA09AA13F5E3818610">
    <w:name w:val="1D65610A773E4A66BA09AA13F5E3818610"/>
    <w:rsid w:val="00DC286C"/>
    <w:pPr>
      <w:spacing w:after="0" w:line="240" w:lineRule="auto"/>
    </w:pPr>
    <w:rPr>
      <w:rFonts w:ascii="Arial" w:eastAsia="Times New Roman" w:hAnsi="Arial" w:cs="Times New Roman"/>
      <w:szCs w:val="20"/>
    </w:rPr>
  </w:style>
  <w:style w:type="paragraph" w:customStyle="1" w:styleId="A315986D46E64EF0A710E32E1A1D5BFB10">
    <w:name w:val="A315986D46E64EF0A710E32E1A1D5BFB10"/>
    <w:rsid w:val="00DC286C"/>
    <w:pPr>
      <w:spacing w:after="0" w:line="240" w:lineRule="auto"/>
    </w:pPr>
    <w:rPr>
      <w:rFonts w:ascii="Arial" w:eastAsia="Times New Roman" w:hAnsi="Arial" w:cs="Times New Roman"/>
      <w:szCs w:val="20"/>
    </w:rPr>
  </w:style>
  <w:style w:type="paragraph" w:customStyle="1" w:styleId="B1563C794F564170BF1DB83579AE26B710">
    <w:name w:val="B1563C794F564170BF1DB83579AE26B710"/>
    <w:rsid w:val="00DC286C"/>
    <w:pPr>
      <w:spacing w:after="0" w:line="240" w:lineRule="auto"/>
    </w:pPr>
    <w:rPr>
      <w:rFonts w:ascii="Arial" w:eastAsia="Times New Roman" w:hAnsi="Arial" w:cs="Times New Roman"/>
      <w:szCs w:val="20"/>
    </w:rPr>
  </w:style>
  <w:style w:type="paragraph" w:customStyle="1" w:styleId="3CEB7C795FA54CA59B05D59AF82DF61D10">
    <w:name w:val="3CEB7C795FA54CA59B05D59AF82DF61D10"/>
    <w:rsid w:val="00DC286C"/>
    <w:pPr>
      <w:spacing w:after="0" w:line="240" w:lineRule="auto"/>
    </w:pPr>
    <w:rPr>
      <w:rFonts w:ascii="Arial" w:eastAsia="Times New Roman" w:hAnsi="Arial" w:cs="Times New Roman"/>
      <w:szCs w:val="20"/>
    </w:rPr>
  </w:style>
  <w:style w:type="paragraph" w:customStyle="1" w:styleId="CB15A0609A0D4F448D22285F9547A88910">
    <w:name w:val="CB15A0609A0D4F448D22285F9547A88910"/>
    <w:rsid w:val="00DC286C"/>
    <w:pPr>
      <w:spacing w:after="0" w:line="240" w:lineRule="auto"/>
    </w:pPr>
    <w:rPr>
      <w:rFonts w:ascii="Arial" w:eastAsia="Times New Roman" w:hAnsi="Arial" w:cs="Times New Roman"/>
      <w:szCs w:val="20"/>
    </w:rPr>
  </w:style>
  <w:style w:type="paragraph" w:customStyle="1" w:styleId="EDD322EF8AC64B3E864D3A65298EFF5810">
    <w:name w:val="EDD322EF8AC64B3E864D3A65298EFF5810"/>
    <w:rsid w:val="00DC286C"/>
    <w:pPr>
      <w:spacing w:after="0" w:line="240" w:lineRule="auto"/>
    </w:pPr>
    <w:rPr>
      <w:rFonts w:ascii="Arial" w:eastAsia="Times New Roman" w:hAnsi="Arial" w:cs="Times New Roman"/>
      <w:szCs w:val="20"/>
    </w:rPr>
  </w:style>
  <w:style w:type="paragraph" w:customStyle="1" w:styleId="4DED226DCC1E4BC6BA84DC020F627C4C10">
    <w:name w:val="4DED226DCC1E4BC6BA84DC020F627C4C10"/>
    <w:rsid w:val="00DC286C"/>
    <w:pPr>
      <w:spacing w:after="0" w:line="240" w:lineRule="auto"/>
    </w:pPr>
    <w:rPr>
      <w:rFonts w:ascii="Arial" w:eastAsia="Times New Roman" w:hAnsi="Arial" w:cs="Times New Roman"/>
      <w:szCs w:val="20"/>
    </w:rPr>
  </w:style>
  <w:style w:type="paragraph" w:customStyle="1" w:styleId="E3F7C53E25B84365A84328FB90505C5810">
    <w:name w:val="E3F7C53E25B84365A84328FB90505C5810"/>
    <w:rsid w:val="00DC286C"/>
    <w:pPr>
      <w:spacing w:after="0" w:line="240" w:lineRule="auto"/>
    </w:pPr>
    <w:rPr>
      <w:rFonts w:ascii="Arial" w:eastAsia="Times New Roman" w:hAnsi="Arial" w:cs="Times New Roman"/>
      <w:szCs w:val="20"/>
    </w:rPr>
  </w:style>
  <w:style w:type="paragraph" w:customStyle="1" w:styleId="A96CA46429EE46AB8E997594FA1E05E310">
    <w:name w:val="A96CA46429EE46AB8E997594FA1E05E310"/>
    <w:rsid w:val="00DC286C"/>
    <w:pPr>
      <w:spacing w:after="0" w:line="240" w:lineRule="auto"/>
    </w:pPr>
    <w:rPr>
      <w:rFonts w:ascii="Arial" w:eastAsia="Times New Roman" w:hAnsi="Arial" w:cs="Times New Roman"/>
      <w:szCs w:val="20"/>
    </w:rPr>
  </w:style>
  <w:style w:type="paragraph" w:customStyle="1" w:styleId="A62347630AA74FBA8E819C5CEFEA044710">
    <w:name w:val="A62347630AA74FBA8E819C5CEFEA044710"/>
    <w:rsid w:val="00DC286C"/>
    <w:pPr>
      <w:spacing w:after="0" w:line="240" w:lineRule="auto"/>
    </w:pPr>
    <w:rPr>
      <w:rFonts w:ascii="Arial" w:eastAsia="Times New Roman" w:hAnsi="Arial" w:cs="Times New Roman"/>
      <w:szCs w:val="20"/>
    </w:rPr>
  </w:style>
  <w:style w:type="paragraph" w:customStyle="1" w:styleId="3F3D5DD246804E10855458F05D1D63E310">
    <w:name w:val="3F3D5DD246804E10855458F05D1D63E310"/>
    <w:rsid w:val="00DC286C"/>
    <w:pPr>
      <w:spacing w:after="0" w:line="240" w:lineRule="auto"/>
    </w:pPr>
    <w:rPr>
      <w:rFonts w:ascii="Arial" w:eastAsia="Times New Roman" w:hAnsi="Arial" w:cs="Times New Roman"/>
      <w:szCs w:val="20"/>
    </w:rPr>
  </w:style>
  <w:style w:type="paragraph" w:customStyle="1" w:styleId="CF6C6955328F45349AA0E67B91E7233610">
    <w:name w:val="CF6C6955328F45349AA0E67B91E7233610"/>
    <w:rsid w:val="00DC286C"/>
    <w:pPr>
      <w:spacing w:after="0" w:line="240" w:lineRule="auto"/>
    </w:pPr>
    <w:rPr>
      <w:rFonts w:ascii="Arial" w:eastAsia="Times New Roman" w:hAnsi="Arial" w:cs="Times New Roman"/>
      <w:szCs w:val="20"/>
    </w:rPr>
  </w:style>
  <w:style w:type="paragraph" w:customStyle="1" w:styleId="DA72CA4AA0EC4EFC96D7C283BC2AA62110">
    <w:name w:val="DA72CA4AA0EC4EFC96D7C283BC2AA62110"/>
    <w:rsid w:val="00DC286C"/>
    <w:pPr>
      <w:spacing w:after="0" w:line="240" w:lineRule="auto"/>
    </w:pPr>
    <w:rPr>
      <w:rFonts w:ascii="Arial" w:eastAsia="Times New Roman" w:hAnsi="Arial" w:cs="Times New Roman"/>
      <w:szCs w:val="20"/>
    </w:rPr>
  </w:style>
  <w:style w:type="paragraph" w:customStyle="1" w:styleId="3A96AAE6413B4039A2FDAE80A8F2803610">
    <w:name w:val="3A96AAE6413B4039A2FDAE80A8F2803610"/>
    <w:rsid w:val="00DC286C"/>
    <w:pPr>
      <w:spacing w:after="0" w:line="240" w:lineRule="auto"/>
    </w:pPr>
    <w:rPr>
      <w:rFonts w:ascii="Arial" w:eastAsia="Times New Roman" w:hAnsi="Arial" w:cs="Times New Roman"/>
      <w:szCs w:val="20"/>
    </w:rPr>
  </w:style>
  <w:style w:type="paragraph" w:customStyle="1" w:styleId="C2601E3F2006475897E3F617793F532C10">
    <w:name w:val="C2601E3F2006475897E3F617793F532C10"/>
    <w:rsid w:val="00DC286C"/>
    <w:pPr>
      <w:spacing w:after="0" w:line="240" w:lineRule="auto"/>
    </w:pPr>
    <w:rPr>
      <w:rFonts w:ascii="Arial" w:eastAsia="Times New Roman" w:hAnsi="Arial" w:cs="Times New Roman"/>
      <w:szCs w:val="20"/>
    </w:rPr>
  </w:style>
  <w:style w:type="paragraph" w:customStyle="1" w:styleId="B38231F8E89A4EACB11265755F5774DD10">
    <w:name w:val="B38231F8E89A4EACB11265755F5774DD10"/>
    <w:rsid w:val="00DC286C"/>
    <w:pPr>
      <w:spacing w:after="0" w:line="240" w:lineRule="auto"/>
    </w:pPr>
    <w:rPr>
      <w:rFonts w:ascii="Arial" w:eastAsia="Times New Roman" w:hAnsi="Arial" w:cs="Times New Roman"/>
      <w:szCs w:val="20"/>
    </w:rPr>
  </w:style>
  <w:style w:type="paragraph" w:customStyle="1" w:styleId="A0A63CA42CD54CC2B7A05C9F6EF85C1010">
    <w:name w:val="A0A63CA42CD54CC2B7A05C9F6EF85C1010"/>
    <w:rsid w:val="00DC286C"/>
    <w:pPr>
      <w:spacing w:after="0" w:line="240" w:lineRule="auto"/>
    </w:pPr>
    <w:rPr>
      <w:rFonts w:ascii="Arial" w:eastAsia="Times New Roman" w:hAnsi="Arial" w:cs="Times New Roman"/>
      <w:szCs w:val="20"/>
    </w:rPr>
  </w:style>
  <w:style w:type="paragraph" w:customStyle="1" w:styleId="A0CC97B516324FC4AC8D87013734822710">
    <w:name w:val="A0CC97B516324FC4AC8D87013734822710"/>
    <w:rsid w:val="00DC286C"/>
    <w:pPr>
      <w:spacing w:after="0" w:line="240" w:lineRule="auto"/>
    </w:pPr>
    <w:rPr>
      <w:rFonts w:ascii="Arial" w:eastAsia="Times New Roman" w:hAnsi="Arial" w:cs="Times New Roman"/>
      <w:szCs w:val="20"/>
    </w:rPr>
  </w:style>
  <w:style w:type="paragraph" w:customStyle="1" w:styleId="D38E2F9F506E4EAE97DEFD942C34AD0210">
    <w:name w:val="D38E2F9F506E4EAE97DEFD942C34AD0210"/>
    <w:rsid w:val="00DC286C"/>
    <w:pPr>
      <w:spacing w:after="0" w:line="240" w:lineRule="auto"/>
    </w:pPr>
    <w:rPr>
      <w:rFonts w:ascii="Arial" w:eastAsia="Times New Roman" w:hAnsi="Arial" w:cs="Times New Roman"/>
      <w:szCs w:val="20"/>
    </w:rPr>
  </w:style>
  <w:style w:type="paragraph" w:customStyle="1" w:styleId="239FBF395B194A13ADC1FBD710C7950F10">
    <w:name w:val="239FBF395B194A13ADC1FBD710C7950F10"/>
    <w:rsid w:val="00DC286C"/>
    <w:pPr>
      <w:spacing w:after="0" w:line="240" w:lineRule="auto"/>
    </w:pPr>
    <w:rPr>
      <w:rFonts w:ascii="Arial" w:eastAsia="Times New Roman" w:hAnsi="Arial" w:cs="Times New Roman"/>
      <w:szCs w:val="20"/>
    </w:rPr>
  </w:style>
  <w:style w:type="paragraph" w:customStyle="1" w:styleId="96816AA03C54499D8721F7DB52E482B610">
    <w:name w:val="96816AA03C54499D8721F7DB52E482B610"/>
    <w:rsid w:val="00DC286C"/>
    <w:pPr>
      <w:spacing w:after="0" w:line="240" w:lineRule="auto"/>
    </w:pPr>
    <w:rPr>
      <w:rFonts w:ascii="Arial" w:eastAsia="Times New Roman" w:hAnsi="Arial" w:cs="Times New Roman"/>
      <w:szCs w:val="20"/>
    </w:rPr>
  </w:style>
  <w:style w:type="paragraph" w:customStyle="1" w:styleId="CB1EB1540CCC41C68F2A05178CE3790B10">
    <w:name w:val="CB1EB1540CCC41C68F2A05178CE3790B10"/>
    <w:rsid w:val="00DC286C"/>
    <w:pPr>
      <w:spacing w:after="0" w:line="240" w:lineRule="auto"/>
    </w:pPr>
    <w:rPr>
      <w:rFonts w:ascii="Arial" w:eastAsia="Times New Roman" w:hAnsi="Arial" w:cs="Times New Roman"/>
      <w:szCs w:val="20"/>
    </w:rPr>
  </w:style>
  <w:style w:type="paragraph" w:customStyle="1" w:styleId="BFAB331BF832489FAEA0DE150FA30BE310">
    <w:name w:val="BFAB331BF832489FAEA0DE150FA30BE310"/>
    <w:rsid w:val="00DC286C"/>
    <w:pPr>
      <w:spacing w:after="0" w:line="240" w:lineRule="auto"/>
    </w:pPr>
    <w:rPr>
      <w:rFonts w:ascii="Arial" w:eastAsia="Times New Roman" w:hAnsi="Arial" w:cs="Times New Roman"/>
      <w:szCs w:val="20"/>
    </w:rPr>
  </w:style>
  <w:style w:type="paragraph" w:customStyle="1" w:styleId="BD45338AF4334C9FA7E560D6FAFBAE4010">
    <w:name w:val="BD45338AF4334C9FA7E560D6FAFBAE4010"/>
    <w:rsid w:val="00DC286C"/>
    <w:pPr>
      <w:spacing w:after="0" w:line="240" w:lineRule="auto"/>
    </w:pPr>
    <w:rPr>
      <w:rFonts w:ascii="Arial" w:eastAsia="Times New Roman" w:hAnsi="Arial" w:cs="Times New Roman"/>
      <w:szCs w:val="20"/>
    </w:rPr>
  </w:style>
  <w:style w:type="paragraph" w:customStyle="1" w:styleId="823DE44221C445388CFB29E71A5FB4C710">
    <w:name w:val="823DE44221C445388CFB29E71A5FB4C710"/>
    <w:rsid w:val="00DC286C"/>
    <w:pPr>
      <w:spacing w:after="0" w:line="240" w:lineRule="auto"/>
    </w:pPr>
    <w:rPr>
      <w:rFonts w:ascii="Arial" w:eastAsia="Times New Roman" w:hAnsi="Arial" w:cs="Times New Roman"/>
      <w:szCs w:val="20"/>
    </w:rPr>
  </w:style>
  <w:style w:type="paragraph" w:customStyle="1" w:styleId="9DB80BD169DA49A484965866148E3A5B10">
    <w:name w:val="9DB80BD169DA49A484965866148E3A5B10"/>
    <w:rsid w:val="00DC286C"/>
    <w:pPr>
      <w:spacing w:after="0" w:line="240" w:lineRule="auto"/>
    </w:pPr>
    <w:rPr>
      <w:rFonts w:ascii="Arial" w:eastAsia="Times New Roman" w:hAnsi="Arial" w:cs="Times New Roman"/>
      <w:szCs w:val="20"/>
    </w:rPr>
  </w:style>
  <w:style w:type="paragraph" w:customStyle="1" w:styleId="BBF3EDB891A94C558F14413AFF7F440610">
    <w:name w:val="BBF3EDB891A94C558F14413AFF7F440610"/>
    <w:rsid w:val="00DC286C"/>
    <w:pPr>
      <w:spacing w:after="0" w:line="240" w:lineRule="auto"/>
    </w:pPr>
    <w:rPr>
      <w:rFonts w:ascii="Arial" w:eastAsia="Times New Roman" w:hAnsi="Arial" w:cs="Times New Roman"/>
      <w:szCs w:val="20"/>
    </w:rPr>
  </w:style>
  <w:style w:type="paragraph" w:customStyle="1" w:styleId="B4FAAEC282AB4BF38DBFB613F9E6600A10">
    <w:name w:val="B4FAAEC282AB4BF38DBFB613F9E6600A10"/>
    <w:rsid w:val="00DC286C"/>
    <w:pPr>
      <w:spacing w:after="0" w:line="240" w:lineRule="auto"/>
    </w:pPr>
    <w:rPr>
      <w:rFonts w:ascii="Arial" w:eastAsia="Times New Roman" w:hAnsi="Arial" w:cs="Times New Roman"/>
      <w:szCs w:val="20"/>
    </w:rPr>
  </w:style>
  <w:style w:type="paragraph" w:customStyle="1" w:styleId="320BA372A80A4BA897C823230710A22B10">
    <w:name w:val="320BA372A80A4BA897C823230710A22B10"/>
    <w:rsid w:val="00DC286C"/>
    <w:pPr>
      <w:spacing w:after="0" w:line="240" w:lineRule="auto"/>
    </w:pPr>
    <w:rPr>
      <w:rFonts w:ascii="Arial" w:eastAsia="Times New Roman" w:hAnsi="Arial" w:cs="Times New Roman"/>
      <w:szCs w:val="20"/>
    </w:rPr>
  </w:style>
  <w:style w:type="paragraph" w:customStyle="1" w:styleId="B4AFD8D473BD421B8DBEF2C41A25016910">
    <w:name w:val="B4AFD8D473BD421B8DBEF2C41A25016910"/>
    <w:rsid w:val="00DC286C"/>
    <w:pPr>
      <w:spacing w:after="0" w:line="240" w:lineRule="auto"/>
    </w:pPr>
    <w:rPr>
      <w:rFonts w:ascii="Arial" w:eastAsia="Times New Roman" w:hAnsi="Arial" w:cs="Times New Roman"/>
      <w:szCs w:val="20"/>
    </w:rPr>
  </w:style>
  <w:style w:type="paragraph" w:customStyle="1" w:styleId="51D4907270614F22B0F237D7ED9679E010">
    <w:name w:val="51D4907270614F22B0F237D7ED9679E010"/>
    <w:rsid w:val="00DC286C"/>
    <w:pPr>
      <w:spacing w:after="0" w:line="240" w:lineRule="auto"/>
    </w:pPr>
    <w:rPr>
      <w:rFonts w:ascii="Arial" w:eastAsia="Times New Roman" w:hAnsi="Arial" w:cs="Times New Roman"/>
      <w:szCs w:val="20"/>
    </w:rPr>
  </w:style>
  <w:style w:type="paragraph" w:customStyle="1" w:styleId="6A8A6C1D7DD44B7FA20DDE1857DE357210">
    <w:name w:val="6A8A6C1D7DD44B7FA20DDE1857DE357210"/>
    <w:rsid w:val="00DC286C"/>
    <w:pPr>
      <w:spacing w:after="0" w:line="240" w:lineRule="auto"/>
    </w:pPr>
    <w:rPr>
      <w:rFonts w:ascii="Arial" w:eastAsia="Times New Roman" w:hAnsi="Arial" w:cs="Times New Roman"/>
      <w:szCs w:val="20"/>
    </w:rPr>
  </w:style>
  <w:style w:type="paragraph" w:customStyle="1" w:styleId="BF8999F7A2F14FDAAC830D0152B4538010">
    <w:name w:val="BF8999F7A2F14FDAAC830D0152B4538010"/>
    <w:rsid w:val="00DC286C"/>
    <w:pPr>
      <w:spacing w:after="0" w:line="240" w:lineRule="auto"/>
    </w:pPr>
    <w:rPr>
      <w:rFonts w:ascii="Arial" w:eastAsia="Times New Roman" w:hAnsi="Arial" w:cs="Times New Roman"/>
      <w:szCs w:val="20"/>
    </w:rPr>
  </w:style>
  <w:style w:type="paragraph" w:customStyle="1" w:styleId="DA298E55410B472696089AD0DA0920AD10">
    <w:name w:val="DA298E55410B472696089AD0DA0920AD10"/>
    <w:rsid w:val="00DC286C"/>
    <w:pPr>
      <w:spacing w:after="0" w:line="240" w:lineRule="auto"/>
    </w:pPr>
    <w:rPr>
      <w:rFonts w:ascii="Arial" w:eastAsia="Times New Roman" w:hAnsi="Arial" w:cs="Times New Roman"/>
      <w:szCs w:val="20"/>
    </w:rPr>
  </w:style>
  <w:style w:type="paragraph" w:customStyle="1" w:styleId="F1563349EE5A440DADBF524A59BB50D110">
    <w:name w:val="F1563349EE5A440DADBF524A59BB50D110"/>
    <w:rsid w:val="00DC286C"/>
    <w:pPr>
      <w:spacing w:after="0" w:line="240" w:lineRule="auto"/>
    </w:pPr>
    <w:rPr>
      <w:rFonts w:ascii="Arial" w:eastAsia="Times New Roman" w:hAnsi="Arial" w:cs="Times New Roman"/>
      <w:szCs w:val="20"/>
    </w:rPr>
  </w:style>
  <w:style w:type="paragraph" w:customStyle="1" w:styleId="6DC0C6B3861B41C09FCBB91BE6B06F4E10">
    <w:name w:val="6DC0C6B3861B41C09FCBB91BE6B06F4E10"/>
    <w:rsid w:val="00DC286C"/>
    <w:pPr>
      <w:spacing w:after="0" w:line="240" w:lineRule="auto"/>
    </w:pPr>
    <w:rPr>
      <w:rFonts w:ascii="Arial" w:eastAsia="Times New Roman" w:hAnsi="Arial" w:cs="Times New Roman"/>
      <w:szCs w:val="20"/>
    </w:rPr>
  </w:style>
  <w:style w:type="paragraph" w:customStyle="1" w:styleId="FA0D2A99087341C5BEB01658F146275210">
    <w:name w:val="FA0D2A99087341C5BEB01658F146275210"/>
    <w:rsid w:val="00DC286C"/>
    <w:pPr>
      <w:spacing w:after="0" w:line="240" w:lineRule="auto"/>
    </w:pPr>
    <w:rPr>
      <w:rFonts w:ascii="Arial" w:eastAsia="Times New Roman" w:hAnsi="Arial" w:cs="Times New Roman"/>
      <w:szCs w:val="20"/>
    </w:rPr>
  </w:style>
  <w:style w:type="paragraph" w:customStyle="1" w:styleId="D4B32C94796046C194B3056BEE8F961E10">
    <w:name w:val="D4B32C94796046C194B3056BEE8F961E10"/>
    <w:rsid w:val="00DC286C"/>
    <w:pPr>
      <w:spacing w:after="0" w:line="240" w:lineRule="auto"/>
    </w:pPr>
    <w:rPr>
      <w:rFonts w:ascii="Arial" w:eastAsia="Times New Roman" w:hAnsi="Arial" w:cs="Times New Roman"/>
      <w:szCs w:val="20"/>
    </w:rPr>
  </w:style>
  <w:style w:type="paragraph" w:customStyle="1" w:styleId="9D74AEF4A1AA4E27A3BE638A01CB293210">
    <w:name w:val="9D74AEF4A1AA4E27A3BE638A01CB293210"/>
    <w:rsid w:val="00DC286C"/>
    <w:pPr>
      <w:spacing w:after="0" w:line="240" w:lineRule="auto"/>
    </w:pPr>
    <w:rPr>
      <w:rFonts w:ascii="Arial" w:eastAsia="Times New Roman" w:hAnsi="Arial" w:cs="Times New Roman"/>
      <w:szCs w:val="20"/>
    </w:rPr>
  </w:style>
  <w:style w:type="paragraph" w:customStyle="1" w:styleId="7197C6EB367645EABDD569DD8D438520">
    <w:name w:val="7197C6EB367645EABDD569DD8D438520"/>
    <w:rsid w:val="00DC286C"/>
    <w:pPr>
      <w:spacing w:after="0" w:line="240" w:lineRule="auto"/>
    </w:pPr>
    <w:rPr>
      <w:rFonts w:ascii="Arial" w:eastAsia="Times New Roman" w:hAnsi="Arial" w:cs="Times New Roman"/>
      <w:szCs w:val="20"/>
    </w:rPr>
  </w:style>
  <w:style w:type="paragraph" w:customStyle="1" w:styleId="C6F0F45A08A94AEE8683B916F28F3CC46">
    <w:name w:val="C6F0F45A08A94AEE8683B916F28F3CC46"/>
    <w:rsid w:val="00DC286C"/>
    <w:pPr>
      <w:spacing w:after="0" w:line="240" w:lineRule="auto"/>
    </w:pPr>
    <w:rPr>
      <w:rFonts w:ascii="Arial" w:eastAsia="Times New Roman" w:hAnsi="Arial" w:cs="Times New Roman"/>
      <w:szCs w:val="20"/>
    </w:rPr>
  </w:style>
  <w:style w:type="paragraph" w:customStyle="1" w:styleId="7A317FD541A4488A9A493ADB94073F984">
    <w:name w:val="7A317FD541A4488A9A493ADB94073F984"/>
    <w:rsid w:val="00DC286C"/>
    <w:pPr>
      <w:spacing w:after="0" w:line="240" w:lineRule="auto"/>
    </w:pPr>
    <w:rPr>
      <w:rFonts w:ascii="Arial" w:eastAsia="Times New Roman" w:hAnsi="Arial" w:cs="Times New Roman"/>
      <w:szCs w:val="20"/>
    </w:rPr>
  </w:style>
  <w:style w:type="paragraph" w:customStyle="1" w:styleId="D26EBFC9686249798B671C864232F1962">
    <w:name w:val="D26EBFC9686249798B671C864232F1962"/>
    <w:rsid w:val="00DC286C"/>
    <w:pPr>
      <w:spacing w:after="0" w:line="240" w:lineRule="auto"/>
    </w:pPr>
    <w:rPr>
      <w:rFonts w:ascii="Arial" w:eastAsia="Times New Roman" w:hAnsi="Arial" w:cs="Times New Roman"/>
      <w:szCs w:val="20"/>
    </w:rPr>
  </w:style>
  <w:style w:type="paragraph" w:customStyle="1" w:styleId="E569A3C0012A432EB2D4A2D93BDC4AFF1">
    <w:name w:val="E569A3C0012A432EB2D4A2D93BDC4AFF1"/>
    <w:rsid w:val="00DC286C"/>
    <w:pPr>
      <w:spacing w:after="0" w:line="240" w:lineRule="auto"/>
    </w:pPr>
    <w:rPr>
      <w:rFonts w:ascii="Arial" w:eastAsia="Times New Roman" w:hAnsi="Arial" w:cs="Times New Roman"/>
      <w:szCs w:val="20"/>
    </w:rPr>
  </w:style>
  <w:style w:type="paragraph" w:customStyle="1" w:styleId="78DDB76DC7C54C049AB0654977CC47C810">
    <w:name w:val="78DDB76DC7C54C049AB0654977CC47C810"/>
    <w:rsid w:val="00DC286C"/>
    <w:pPr>
      <w:spacing w:after="0" w:line="240" w:lineRule="auto"/>
    </w:pPr>
    <w:rPr>
      <w:rFonts w:ascii="Arial" w:eastAsia="Times New Roman" w:hAnsi="Arial" w:cs="Times New Roman"/>
      <w:szCs w:val="20"/>
    </w:rPr>
  </w:style>
  <w:style w:type="paragraph" w:customStyle="1" w:styleId="1A319FAE8F41462D8EF98FBBA48ABDFD">
    <w:name w:val="1A319FAE8F41462D8EF98FBBA48ABDFD"/>
    <w:rsid w:val="00803CF4"/>
    <w:pPr>
      <w:spacing w:after="0" w:line="240" w:lineRule="auto"/>
    </w:pPr>
    <w:rPr>
      <w:rFonts w:ascii="Arial" w:eastAsia="Times New Roman" w:hAnsi="Arial" w:cs="Times New Roman"/>
      <w:szCs w:val="20"/>
    </w:rPr>
  </w:style>
  <w:style w:type="paragraph" w:customStyle="1" w:styleId="321E2374EA70406FB068E8311E98FA9D">
    <w:name w:val="321E2374EA70406FB068E8311E98FA9D"/>
    <w:rsid w:val="00803CF4"/>
    <w:pPr>
      <w:spacing w:after="0" w:line="240" w:lineRule="auto"/>
    </w:pPr>
    <w:rPr>
      <w:rFonts w:ascii="Arial" w:eastAsia="Times New Roman" w:hAnsi="Arial" w:cs="Times New Roman"/>
      <w:szCs w:val="20"/>
    </w:rPr>
  </w:style>
  <w:style w:type="paragraph" w:customStyle="1" w:styleId="297E594964144B7CBEDC5F6772D8D0F2">
    <w:name w:val="297E594964144B7CBEDC5F6772D8D0F2"/>
    <w:rsid w:val="00803CF4"/>
    <w:pPr>
      <w:spacing w:after="0" w:line="240" w:lineRule="auto"/>
    </w:pPr>
    <w:rPr>
      <w:rFonts w:ascii="Arial" w:eastAsia="Times New Roman" w:hAnsi="Arial" w:cs="Times New Roman"/>
      <w:szCs w:val="20"/>
    </w:rPr>
  </w:style>
  <w:style w:type="paragraph" w:customStyle="1" w:styleId="D7B60B4A0B8F4945A6900C452BA0B4A2">
    <w:name w:val="D7B60B4A0B8F4945A6900C452BA0B4A2"/>
    <w:rsid w:val="00803CF4"/>
    <w:pPr>
      <w:spacing w:after="0" w:line="240" w:lineRule="auto"/>
    </w:pPr>
    <w:rPr>
      <w:rFonts w:ascii="Arial" w:eastAsia="Times New Roman" w:hAnsi="Arial" w:cs="Times New Roman"/>
      <w:szCs w:val="20"/>
    </w:rPr>
  </w:style>
  <w:style w:type="paragraph" w:customStyle="1" w:styleId="F517DBF89D294466A10A5124DF7A977E">
    <w:name w:val="F517DBF89D294466A10A5124DF7A977E"/>
    <w:rsid w:val="00803CF4"/>
    <w:pPr>
      <w:spacing w:after="0" w:line="240" w:lineRule="auto"/>
    </w:pPr>
    <w:rPr>
      <w:rFonts w:ascii="Arial" w:eastAsia="Times New Roman" w:hAnsi="Arial" w:cs="Times New Roman"/>
      <w:szCs w:val="20"/>
    </w:rPr>
  </w:style>
  <w:style w:type="paragraph" w:customStyle="1" w:styleId="2E2E1F7F2A854E99A3BFA7FB4B16E5B5">
    <w:name w:val="2E2E1F7F2A854E99A3BFA7FB4B16E5B5"/>
    <w:rsid w:val="00803CF4"/>
    <w:pPr>
      <w:spacing w:after="0" w:line="240" w:lineRule="auto"/>
    </w:pPr>
    <w:rPr>
      <w:rFonts w:ascii="Arial" w:eastAsia="Times New Roman" w:hAnsi="Arial" w:cs="Times New Roman"/>
      <w:szCs w:val="20"/>
    </w:rPr>
  </w:style>
  <w:style w:type="paragraph" w:customStyle="1" w:styleId="D07BC802FD2140DCA245637C2F5F4F3B">
    <w:name w:val="D07BC802FD2140DCA245637C2F5F4F3B"/>
    <w:rsid w:val="00803CF4"/>
    <w:pPr>
      <w:spacing w:after="0" w:line="240" w:lineRule="auto"/>
    </w:pPr>
    <w:rPr>
      <w:rFonts w:ascii="Arial" w:eastAsia="Times New Roman" w:hAnsi="Arial" w:cs="Times New Roman"/>
      <w:szCs w:val="20"/>
    </w:rPr>
  </w:style>
  <w:style w:type="paragraph" w:customStyle="1" w:styleId="73F887F8AA9940D08AF9C6F358489D57">
    <w:name w:val="73F887F8AA9940D08AF9C6F358489D57"/>
    <w:rsid w:val="00803CF4"/>
    <w:pPr>
      <w:spacing w:after="0" w:line="240" w:lineRule="auto"/>
    </w:pPr>
    <w:rPr>
      <w:rFonts w:ascii="Arial" w:eastAsia="Times New Roman" w:hAnsi="Arial" w:cs="Times New Roman"/>
      <w:szCs w:val="20"/>
    </w:rPr>
  </w:style>
  <w:style w:type="paragraph" w:customStyle="1" w:styleId="DC1AE10A4CE249B99D160457AEC6C7DE">
    <w:name w:val="DC1AE10A4CE249B99D160457AEC6C7DE"/>
    <w:rsid w:val="00803CF4"/>
    <w:pPr>
      <w:spacing w:after="0" w:line="240" w:lineRule="auto"/>
    </w:pPr>
    <w:rPr>
      <w:rFonts w:ascii="Arial" w:eastAsia="Times New Roman" w:hAnsi="Arial" w:cs="Times New Roman"/>
      <w:szCs w:val="20"/>
    </w:rPr>
  </w:style>
  <w:style w:type="paragraph" w:customStyle="1" w:styleId="55EAAC265C2E43109ACE02F108DD7B46">
    <w:name w:val="55EAAC265C2E43109ACE02F108DD7B46"/>
    <w:rsid w:val="00803CF4"/>
    <w:pPr>
      <w:spacing w:after="0" w:line="240" w:lineRule="auto"/>
    </w:pPr>
    <w:rPr>
      <w:rFonts w:ascii="Arial" w:eastAsia="Times New Roman" w:hAnsi="Arial" w:cs="Times New Roman"/>
      <w:szCs w:val="20"/>
    </w:rPr>
  </w:style>
  <w:style w:type="paragraph" w:customStyle="1" w:styleId="A7DE527311D4470A8CAE0702E2B4A390">
    <w:name w:val="A7DE527311D4470A8CAE0702E2B4A390"/>
    <w:rsid w:val="00803CF4"/>
    <w:pPr>
      <w:spacing w:after="0" w:line="240" w:lineRule="auto"/>
    </w:pPr>
    <w:rPr>
      <w:rFonts w:ascii="Arial" w:eastAsia="Times New Roman" w:hAnsi="Arial" w:cs="Times New Roman"/>
      <w:szCs w:val="20"/>
    </w:rPr>
  </w:style>
  <w:style w:type="paragraph" w:customStyle="1" w:styleId="C34883548B2A444982F568F8AD7CB85D">
    <w:name w:val="C34883548B2A444982F568F8AD7CB85D"/>
    <w:rsid w:val="00803CF4"/>
    <w:pPr>
      <w:spacing w:after="0" w:line="240" w:lineRule="auto"/>
    </w:pPr>
    <w:rPr>
      <w:rFonts w:ascii="Arial" w:eastAsia="Times New Roman" w:hAnsi="Arial" w:cs="Times New Roman"/>
      <w:szCs w:val="20"/>
    </w:rPr>
  </w:style>
  <w:style w:type="paragraph" w:customStyle="1" w:styleId="4FEB22102D6940E3A9567C29B40F6AFC">
    <w:name w:val="4FEB22102D6940E3A9567C29B40F6AFC"/>
    <w:rsid w:val="00803CF4"/>
    <w:pPr>
      <w:spacing w:after="0" w:line="240" w:lineRule="auto"/>
    </w:pPr>
    <w:rPr>
      <w:rFonts w:ascii="Arial" w:eastAsia="Times New Roman" w:hAnsi="Arial" w:cs="Times New Roman"/>
      <w:szCs w:val="20"/>
    </w:rPr>
  </w:style>
  <w:style w:type="paragraph" w:customStyle="1" w:styleId="0F96B4C09DEC44968251F08D5C7D6450">
    <w:name w:val="0F96B4C09DEC44968251F08D5C7D6450"/>
    <w:rsid w:val="00803CF4"/>
    <w:pPr>
      <w:spacing w:after="0" w:line="240" w:lineRule="auto"/>
    </w:pPr>
    <w:rPr>
      <w:rFonts w:ascii="Arial" w:eastAsia="Times New Roman" w:hAnsi="Arial" w:cs="Times New Roman"/>
      <w:szCs w:val="20"/>
    </w:rPr>
  </w:style>
  <w:style w:type="paragraph" w:customStyle="1" w:styleId="E70FE91CEB984E57BA7783737B844799">
    <w:name w:val="E70FE91CEB984E57BA7783737B844799"/>
    <w:rsid w:val="00803CF4"/>
    <w:pPr>
      <w:spacing w:after="0" w:line="240" w:lineRule="auto"/>
    </w:pPr>
    <w:rPr>
      <w:rFonts w:ascii="Arial" w:eastAsia="Times New Roman" w:hAnsi="Arial" w:cs="Times New Roman"/>
      <w:szCs w:val="20"/>
    </w:rPr>
  </w:style>
  <w:style w:type="paragraph" w:customStyle="1" w:styleId="40C59C6A5DF644B8B6CCC943F0AC7D20">
    <w:name w:val="40C59C6A5DF644B8B6CCC943F0AC7D20"/>
    <w:rsid w:val="00803CF4"/>
    <w:pPr>
      <w:spacing w:after="0" w:line="240" w:lineRule="auto"/>
    </w:pPr>
    <w:rPr>
      <w:rFonts w:ascii="Arial" w:eastAsia="Times New Roman" w:hAnsi="Arial" w:cs="Times New Roman"/>
      <w:szCs w:val="20"/>
    </w:rPr>
  </w:style>
  <w:style w:type="paragraph" w:customStyle="1" w:styleId="3C6642E19729408A9765EDCF5C1D761C">
    <w:name w:val="3C6642E19729408A9765EDCF5C1D761C"/>
    <w:rsid w:val="00803CF4"/>
    <w:pPr>
      <w:spacing w:after="0" w:line="240" w:lineRule="auto"/>
    </w:pPr>
    <w:rPr>
      <w:rFonts w:ascii="Arial" w:eastAsia="Times New Roman" w:hAnsi="Arial" w:cs="Times New Roman"/>
      <w:szCs w:val="20"/>
    </w:rPr>
  </w:style>
  <w:style w:type="paragraph" w:customStyle="1" w:styleId="3266459F07064CD19102E70E4F602775">
    <w:name w:val="3266459F07064CD19102E70E4F602775"/>
    <w:rsid w:val="00803CF4"/>
    <w:pPr>
      <w:spacing w:after="0" w:line="240" w:lineRule="auto"/>
    </w:pPr>
    <w:rPr>
      <w:rFonts w:ascii="Arial" w:eastAsia="Times New Roman" w:hAnsi="Arial" w:cs="Times New Roman"/>
      <w:szCs w:val="20"/>
    </w:rPr>
  </w:style>
  <w:style w:type="paragraph" w:customStyle="1" w:styleId="B63720A3F8394C75BCD9F9DE2DE59222">
    <w:name w:val="B63720A3F8394C75BCD9F9DE2DE59222"/>
    <w:rsid w:val="00803CF4"/>
    <w:pPr>
      <w:spacing w:after="0" w:line="240" w:lineRule="auto"/>
    </w:pPr>
    <w:rPr>
      <w:rFonts w:ascii="Arial" w:eastAsia="Times New Roman" w:hAnsi="Arial" w:cs="Times New Roman"/>
      <w:szCs w:val="20"/>
    </w:rPr>
  </w:style>
  <w:style w:type="paragraph" w:customStyle="1" w:styleId="12303677F70E48D895AF43E3F098C74C">
    <w:name w:val="12303677F70E48D895AF43E3F098C74C"/>
    <w:rsid w:val="00803CF4"/>
    <w:pPr>
      <w:spacing w:after="0" w:line="240" w:lineRule="auto"/>
    </w:pPr>
    <w:rPr>
      <w:rFonts w:ascii="Arial" w:eastAsia="Times New Roman" w:hAnsi="Arial" w:cs="Times New Roman"/>
      <w:szCs w:val="20"/>
    </w:rPr>
  </w:style>
  <w:style w:type="paragraph" w:customStyle="1" w:styleId="D48D2A577FA54FB5A50568710571BBED">
    <w:name w:val="D48D2A577FA54FB5A50568710571BBED"/>
    <w:rsid w:val="00803CF4"/>
    <w:pPr>
      <w:spacing w:after="0" w:line="240" w:lineRule="auto"/>
    </w:pPr>
    <w:rPr>
      <w:rFonts w:ascii="Arial" w:eastAsia="Times New Roman" w:hAnsi="Arial" w:cs="Times New Roman"/>
      <w:szCs w:val="20"/>
    </w:rPr>
  </w:style>
  <w:style w:type="paragraph" w:customStyle="1" w:styleId="D50134FCB4CB4E498B974395D2977F38">
    <w:name w:val="D50134FCB4CB4E498B974395D2977F38"/>
    <w:rsid w:val="00803CF4"/>
    <w:pPr>
      <w:spacing w:after="0" w:line="240" w:lineRule="auto"/>
    </w:pPr>
    <w:rPr>
      <w:rFonts w:ascii="Arial" w:eastAsia="Times New Roman" w:hAnsi="Arial" w:cs="Times New Roman"/>
      <w:szCs w:val="20"/>
    </w:rPr>
  </w:style>
  <w:style w:type="paragraph" w:customStyle="1" w:styleId="A73695C9DBC54B81B037D67A12D7F1C6">
    <w:name w:val="A73695C9DBC54B81B037D67A12D7F1C6"/>
    <w:rsid w:val="00803CF4"/>
    <w:pPr>
      <w:spacing w:after="0" w:line="240" w:lineRule="auto"/>
    </w:pPr>
    <w:rPr>
      <w:rFonts w:ascii="Arial" w:eastAsia="Times New Roman" w:hAnsi="Arial" w:cs="Times New Roman"/>
      <w:szCs w:val="20"/>
    </w:rPr>
  </w:style>
  <w:style w:type="paragraph" w:customStyle="1" w:styleId="568AF86F37C84F79AF2E85E7479CCE7E">
    <w:name w:val="568AF86F37C84F79AF2E85E7479CCE7E"/>
    <w:rsid w:val="00803CF4"/>
    <w:pPr>
      <w:spacing w:after="0" w:line="240" w:lineRule="auto"/>
    </w:pPr>
    <w:rPr>
      <w:rFonts w:ascii="Arial" w:eastAsia="Times New Roman" w:hAnsi="Arial" w:cs="Times New Roman"/>
      <w:szCs w:val="20"/>
    </w:rPr>
  </w:style>
  <w:style w:type="paragraph" w:customStyle="1" w:styleId="139F9FFB97A640B3B8B9DB6AE3679FD7">
    <w:name w:val="139F9FFB97A640B3B8B9DB6AE3679FD7"/>
    <w:rsid w:val="00803CF4"/>
    <w:pPr>
      <w:spacing w:after="0" w:line="240" w:lineRule="auto"/>
    </w:pPr>
    <w:rPr>
      <w:rFonts w:ascii="Arial" w:eastAsia="Times New Roman" w:hAnsi="Arial" w:cs="Times New Roman"/>
      <w:szCs w:val="20"/>
    </w:rPr>
  </w:style>
  <w:style w:type="paragraph" w:customStyle="1" w:styleId="2E99155AE81E48279F7F34FC0A414E32">
    <w:name w:val="2E99155AE81E48279F7F34FC0A414E32"/>
    <w:rsid w:val="00803CF4"/>
    <w:pPr>
      <w:spacing w:after="0" w:line="240" w:lineRule="auto"/>
    </w:pPr>
    <w:rPr>
      <w:rFonts w:ascii="Arial" w:eastAsia="Times New Roman" w:hAnsi="Arial" w:cs="Times New Roman"/>
      <w:szCs w:val="20"/>
    </w:rPr>
  </w:style>
  <w:style w:type="paragraph" w:customStyle="1" w:styleId="1BD2E21B1A5E428CAD6C5BAF19878925">
    <w:name w:val="1BD2E21B1A5E428CAD6C5BAF19878925"/>
    <w:rsid w:val="00803CF4"/>
    <w:pPr>
      <w:spacing w:after="0" w:line="240" w:lineRule="auto"/>
    </w:pPr>
    <w:rPr>
      <w:rFonts w:ascii="Arial" w:eastAsia="Times New Roman" w:hAnsi="Arial" w:cs="Times New Roman"/>
      <w:szCs w:val="20"/>
    </w:rPr>
  </w:style>
  <w:style w:type="paragraph" w:customStyle="1" w:styleId="FE053871CA1E4C7BBF23B353B72C5DA0">
    <w:name w:val="FE053871CA1E4C7BBF23B353B72C5DA0"/>
    <w:rsid w:val="00803CF4"/>
    <w:pPr>
      <w:spacing w:after="0" w:line="240" w:lineRule="auto"/>
    </w:pPr>
    <w:rPr>
      <w:rFonts w:ascii="Arial" w:eastAsia="Times New Roman" w:hAnsi="Arial" w:cs="Times New Roman"/>
      <w:szCs w:val="20"/>
    </w:rPr>
  </w:style>
  <w:style w:type="paragraph" w:customStyle="1" w:styleId="5C0B2388C6DB477793F5FE9A0D553077">
    <w:name w:val="5C0B2388C6DB477793F5FE9A0D553077"/>
    <w:rsid w:val="00803CF4"/>
    <w:pPr>
      <w:spacing w:after="0" w:line="240" w:lineRule="auto"/>
    </w:pPr>
    <w:rPr>
      <w:rFonts w:ascii="Arial" w:eastAsia="Times New Roman" w:hAnsi="Arial" w:cs="Times New Roman"/>
      <w:szCs w:val="20"/>
    </w:rPr>
  </w:style>
  <w:style w:type="paragraph" w:customStyle="1" w:styleId="A0CCBA5ED72D40A0805A3A4DD3C01AE0">
    <w:name w:val="A0CCBA5ED72D40A0805A3A4DD3C01AE0"/>
    <w:rsid w:val="00803CF4"/>
    <w:pPr>
      <w:spacing w:after="0" w:line="240" w:lineRule="auto"/>
    </w:pPr>
    <w:rPr>
      <w:rFonts w:ascii="Arial" w:eastAsia="Times New Roman" w:hAnsi="Arial" w:cs="Times New Roman"/>
      <w:szCs w:val="20"/>
    </w:rPr>
  </w:style>
  <w:style w:type="paragraph" w:customStyle="1" w:styleId="9E5568A9A0B248FEA8E79F2447A07395">
    <w:name w:val="9E5568A9A0B248FEA8E79F2447A07395"/>
    <w:rsid w:val="00803CF4"/>
    <w:pPr>
      <w:spacing w:after="0" w:line="240" w:lineRule="auto"/>
    </w:pPr>
    <w:rPr>
      <w:rFonts w:ascii="Arial" w:eastAsia="Times New Roman" w:hAnsi="Arial" w:cs="Times New Roman"/>
      <w:szCs w:val="20"/>
    </w:rPr>
  </w:style>
  <w:style w:type="paragraph" w:customStyle="1" w:styleId="70B036354CED4699BAC94DDB93F900A2">
    <w:name w:val="70B036354CED4699BAC94DDB93F900A2"/>
    <w:rsid w:val="00803CF4"/>
    <w:pPr>
      <w:spacing w:after="0" w:line="240" w:lineRule="auto"/>
    </w:pPr>
    <w:rPr>
      <w:rFonts w:ascii="Arial" w:eastAsia="Times New Roman" w:hAnsi="Arial" w:cs="Times New Roman"/>
      <w:szCs w:val="20"/>
    </w:rPr>
  </w:style>
  <w:style w:type="paragraph" w:customStyle="1" w:styleId="7F59C9E590AD42528F0FDA696C3C7F4B">
    <w:name w:val="7F59C9E590AD42528F0FDA696C3C7F4B"/>
    <w:rsid w:val="00803CF4"/>
    <w:pPr>
      <w:spacing w:after="0" w:line="240" w:lineRule="auto"/>
    </w:pPr>
    <w:rPr>
      <w:rFonts w:ascii="Arial" w:eastAsia="Times New Roman" w:hAnsi="Arial" w:cs="Times New Roman"/>
      <w:szCs w:val="20"/>
    </w:rPr>
  </w:style>
  <w:style w:type="paragraph" w:customStyle="1" w:styleId="A2B11CF8E3C34F15922A36A9DEEC25CD">
    <w:name w:val="A2B11CF8E3C34F15922A36A9DEEC25CD"/>
    <w:rsid w:val="00803CF4"/>
    <w:pPr>
      <w:spacing w:after="0" w:line="240" w:lineRule="auto"/>
    </w:pPr>
    <w:rPr>
      <w:rFonts w:ascii="Arial" w:eastAsia="Times New Roman" w:hAnsi="Arial" w:cs="Times New Roman"/>
      <w:szCs w:val="20"/>
    </w:rPr>
  </w:style>
  <w:style w:type="paragraph" w:customStyle="1" w:styleId="47FEEF0F615E4BC3957233CC5D3502B4">
    <w:name w:val="47FEEF0F615E4BC3957233CC5D3502B4"/>
    <w:rsid w:val="00803CF4"/>
    <w:pPr>
      <w:spacing w:after="0" w:line="240" w:lineRule="auto"/>
    </w:pPr>
    <w:rPr>
      <w:rFonts w:ascii="Arial" w:eastAsia="Times New Roman" w:hAnsi="Arial" w:cs="Times New Roman"/>
      <w:szCs w:val="20"/>
    </w:rPr>
  </w:style>
  <w:style w:type="paragraph" w:customStyle="1" w:styleId="63FFF8F6F2B74C15917C3543B35B4AF3">
    <w:name w:val="63FFF8F6F2B74C15917C3543B35B4AF3"/>
    <w:rsid w:val="00803CF4"/>
    <w:pPr>
      <w:spacing w:after="0" w:line="240" w:lineRule="auto"/>
    </w:pPr>
    <w:rPr>
      <w:rFonts w:ascii="Arial" w:eastAsia="Times New Roman" w:hAnsi="Arial" w:cs="Times New Roman"/>
      <w:szCs w:val="20"/>
    </w:rPr>
  </w:style>
  <w:style w:type="paragraph" w:customStyle="1" w:styleId="DB20D8DE5D094BBF91FB66ACEB516D6F">
    <w:name w:val="DB20D8DE5D094BBF91FB66ACEB516D6F"/>
    <w:rsid w:val="00803CF4"/>
    <w:pPr>
      <w:spacing w:after="0" w:line="240" w:lineRule="auto"/>
    </w:pPr>
    <w:rPr>
      <w:rFonts w:ascii="Arial" w:eastAsia="Times New Roman" w:hAnsi="Arial" w:cs="Times New Roman"/>
      <w:szCs w:val="20"/>
    </w:rPr>
  </w:style>
  <w:style w:type="paragraph" w:customStyle="1" w:styleId="1D65610A773E4A66BA09AA13F5E38186">
    <w:name w:val="1D65610A773E4A66BA09AA13F5E38186"/>
    <w:rsid w:val="00803CF4"/>
    <w:pPr>
      <w:spacing w:after="0" w:line="240" w:lineRule="auto"/>
    </w:pPr>
    <w:rPr>
      <w:rFonts w:ascii="Arial" w:eastAsia="Times New Roman" w:hAnsi="Arial" w:cs="Times New Roman"/>
      <w:szCs w:val="20"/>
    </w:rPr>
  </w:style>
  <w:style w:type="paragraph" w:customStyle="1" w:styleId="A315986D46E64EF0A710E32E1A1D5BFB">
    <w:name w:val="A315986D46E64EF0A710E32E1A1D5BFB"/>
    <w:rsid w:val="00803CF4"/>
    <w:pPr>
      <w:spacing w:after="0" w:line="240" w:lineRule="auto"/>
    </w:pPr>
    <w:rPr>
      <w:rFonts w:ascii="Arial" w:eastAsia="Times New Roman" w:hAnsi="Arial" w:cs="Times New Roman"/>
      <w:szCs w:val="20"/>
    </w:rPr>
  </w:style>
  <w:style w:type="paragraph" w:customStyle="1" w:styleId="B1563C794F564170BF1DB83579AE26B7">
    <w:name w:val="B1563C794F564170BF1DB83579AE26B7"/>
    <w:rsid w:val="00803CF4"/>
    <w:pPr>
      <w:spacing w:after="0" w:line="240" w:lineRule="auto"/>
    </w:pPr>
    <w:rPr>
      <w:rFonts w:ascii="Arial" w:eastAsia="Times New Roman" w:hAnsi="Arial" w:cs="Times New Roman"/>
      <w:szCs w:val="20"/>
    </w:rPr>
  </w:style>
  <w:style w:type="paragraph" w:customStyle="1" w:styleId="3CEB7C795FA54CA59B05D59AF82DF61D">
    <w:name w:val="3CEB7C795FA54CA59B05D59AF82DF61D"/>
    <w:rsid w:val="00803CF4"/>
    <w:pPr>
      <w:spacing w:after="0" w:line="240" w:lineRule="auto"/>
    </w:pPr>
    <w:rPr>
      <w:rFonts w:ascii="Arial" w:eastAsia="Times New Roman" w:hAnsi="Arial" w:cs="Times New Roman"/>
      <w:szCs w:val="20"/>
    </w:rPr>
  </w:style>
  <w:style w:type="paragraph" w:customStyle="1" w:styleId="CB15A0609A0D4F448D22285F9547A889">
    <w:name w:val="CB15A0609A0D4F448D22285F9547A889"/>
    <w:rsid w:val="00803CF4"/>
    <w:pPr>
      <w:spacing w:after="0" w:line="240" w:lineRule="auto"/>
    </w:pPr>
    <w:rPr>
      <w:rFonts w:ascii="Arial" w:eastAsia="Times New Roman" w:hAnsi="Arial" w:cs="Times New Roman"/>
      <w:szCs w:val="20"/>
    </w:rPr>
  </w:style>
  <w:style w:type="paragraph" w:customStyle="1" w:styleId="EDD322EF8AC64B3E864D3A65298EFF58">
    <w:name w:val="EDD322EF8AC64B3E864D3A65298EFF58"/>
    <w:rsid w:val="00803CF4"/>
    <w:pPr>
      <w:spacing w:after="0" w:line="240" w:lineRule="auto"/>
    </w:pPr>
    <w:rPr>
      <w:rFonts w:ascii="Arial" w:eastAsia="Times New Roman" w:hAnsi="Arial" w:cs="Times New Roman"/>
      <w:szCs w:val="20"/>
    </w:rPr>
  </w:style>
  <w:style w:type="paragraph" w:customStyle="1" w:styleId="4DED226DCC1E4BC6BA84DC020F627C4C">
    <w:name w:val="4DED226DCC1E4BC6BA84DC020F627C4C"/>
    <w:rsid w:val="00803CF4"/>
    <w:pPr>
      <w:spacing w:after="0" w:line="240" w:lineRule="auto"/>
    </w:pPr>
    <w:rPr>
      <w:rFonts w:ascii="Arial" w:eastAsia="Times New Roman" w:hAnsi="Arial" w:cs="Times New Roman"/>
      <w:szCs w:val="20"/>
    </w:rPr>
  </w:style>
  <w:style w:type="paragraph" w:customStyle="1" w:styleId="E3F7C53E25B84365A84328FB90505C58">
    <w:name w:val="E3F7C53E25B84365A84328FB90505C58"/>
    <w:rsid w:val="00803CF4"/>
    <w:pPr>
      <w:spacing w:after="0" w:line="240" w:lineRule="auto"/>
    </w:pPr>
    <w:rPr>
      <w:rFonts w:ascii="Arial" w:eastAsia="Times New Roman" w:hAnsi="Arial" w:cs="Times New Roman"/>
      <w:szCs w:val="20"/>
    </w:rPr>
  </w:style>
  <w:style w:type="paragraph" w:customStyle="1" w:styleId="A96CA46429EE46AB8E997594FA1E05E3">
    <w:name w:val="A96CA46429EE46AB8E997594FA1E05E3"/>
    <w:rsid w:val="00803CF4"/>
    <w:pPr>
      <w:spacing w:after="0" w:line="240" w:lineRule="auto"/>
    </w:pPr>
    <w:rPr>
      <w:rFonts w:ascii="Arial" w:eastAsia="Times New Roman" w:hAnsi="Arial" w:cs="Times New Roman"/>
      <w:szCs w:val="20"/>
    </w:rPr>
  </w:style>
  <w:style w:type="paragraph" w:customStyle="1" w:styleId="A62347630AA74FBA8E819C5CEFEA0447">
    <w:name w:val="A62347630AA74FBA8E819C5CEFEA0447"/>
    <w:rsid w:val="00803CF4"/>
    <w:pPr>
      <w:spacing w:after="0" w:line="240" w:lineRule="auto"/>
    </w:pPr>
    <w:rPr>
      <w:rFonts w:ascii="Arial" w:eastAsia="Times New Roman" w:hAnsi="Arial" w:cs="Times New Roman"/>
      <w:szCs w:val="20"/>
    </w:rPr>
  </w:style>
  <w:style w:type="paragraph" w:customStyle="1" w:styleId="3F3D5DD246804E10855458F05D1D63E3">
    <w:name w:val="3F3D5DD246804E10855458F05D1D63E3"/>
    <w:rsid w:val="00803CF4"/>
    <w:pPr>
      <w:spacing w:after="0" w:line="240" w:lineRule="auto"/>
    </w:pPr>
    <w:rPr>
      <w:rFonts w:ascii="Arial" w:eastAsia="Times New Roman" w:hAnsi="Arial" w:cs="Times New Roman"/>
      <w:szCs w:val="20"/>
    </w:rPr>
  </w:style>
  <w:style w:type="paragraph" w:customStyle="1" w:styleId="CF6C6955328F45349AA0E67B91E72336">
    <w:name w:val="CF6C6955328F45349AA0E67B91E72336"/>
    <w:rsid w:val="00803CF4"/>
    <w:pPr>
      <w:spacing w:after="0" w:line="240" w:lineRule="auto"/>
    </w:pPr>
    <w:rPr>
      <w:rFonts w:ascii="Arial" w:eastAsia="Times New Roman" w:hAnsi="Arial" w:cs="Times New Roman"/>
      <w:szCs w:val="20"/>
    </w:rPr>
  </w:style>
  <w:style w:type="paragraph" w:customStyle="1" w:styleId="DA72CA4AA0EC4EFC96D7C283BC2AA621">
    <w:name w:val="DA72CA4AA0EC4EFC96D7C283BC2AA621"/>
    <w:rsid w:val="00803CF4"/>
    <w:pPr>
      <w:spacing w:after="0" w:line="240" w:lineRule="auto"/>
    </w:pPr>
    <w:rPr>
      <w:rFonts w:ascii="Arial" w:eastAsia="Times New Roman" w:hAnsi="Arial" w:cs="Times New Roman"/>
      <w:szCs w:val="20"/>
    </w:rPr>
  </w:style>
  <w:style w:type="paragraph" w:customStyle="1" w:styleId="3A96AAE6413B4039A2FDAE80A8F28036">
    <w:name w:val="3A96AAE6413B4039A2FDAE80A8F28036"/>
    <w:rsid w:val="00803CF4"/>
    <w:pPr>
      <w:spacing w:after="0" w:line="240" w:lineRule="auto"/>
    </w:pPr>
    <w:rPr>
      <w:rFonts w:ascii="Arial" w:eastAsia="Times New Roman" w:hAnsi="Arial" w:cs="Times New Roman"/>
      <w:szCs w:val="20"/>
    </w:rPr>
  </w:style>
  <w:style w:type="paragraph" w:customStyle="1" w:styleId="C2601E3F2006475897E3F617793F532C">
    <w:name w:val="C2601E3F2006475897E3F617793F532C"/>
    <w:rsid w:val="00803CF4"/>
    <w:pPr>
      <w:spacing w:after="0" w:line="240" w:lineRule="auto"/>
    </w:pPr>
    <w:rPr>
      <w:rFonts w:ascii="Arial" w:eastAsia="Times New Roman" w:hAnsi="Arial" w:cs="Times New Roman"/>
      <w:szCs w:val="20"/>
    </w:rPr>
  </w:style>
  <w:style w:type="paragraph" w:customStyle="1" w:styleId="B38231F8E89A4EACB11265755F5774DD">
    <w:name w:val="B38231F8E89A4EACB11265755F5774DD"/>
    <w:rsid w:val="00803CF4"/>
    <w:pPr>
      <w:spacing w:after="0" w:line="240" w:lineRule="auto"/>
    </w:pPr>
    <w:rPr>
      <w:rFonts w:ascii="Arial" w:eastAsia="Times New Roman" w:hAnsi="Arial" w:cs="Times New Roman"/>
      <w:szCs w:val="20"/>
    </w:rPr>
  </w:style>
  <w:style w:type="paragraph" w:customStyle="1" w:styleId="A0A63CA42CD54CC2B7A05C9F6EF85C10">
    <w:name w:val="A0A63CA42CD54CC2B7A05C9F6EF85C10"/>
    <w:rsid w:val="00803CF4"/>
    <w:pPr>
      <w:spacing w:after="0" w:line="240" w:lineRule="auto"/>
    </w:pPr>
    <w:rPr>
      <w:rFonts w:ascii="Arial" w:eastAsia="Times New Roman" w:hAnsi="Arial" w:cs="Times New Roman"/>
      <w:szCs w:val="20"/>
    </w:rPr>
  </w:style>
  <w:style w:type="paragraph" w:customStyle="1" w:styleId="A0CC97B516324FC4AC8D870137348227">
    <w:name w:val="A0CC97B516324FC4AC8D870137348227"/>
    <w:rsid w:val="00803CF4"/>
    <w:pPr>
      <w:spacing w:after="0" w:line="240" w:lineRule="auto"/>
    </w:pPr>
    <w:rPr>
      <w:rFonts w:ascii="Arial" w:eastAsia="Times New Roman" w:hAnsi="Arial" w:cs="Times New Roman"/>
      <w:szCs w:val="20"/>
    </w:rPr>
  </w:style>
  <w:style w:type="paragraph" w:customStyle="1" w:styleId="D38E2F9F506E4EAE97DEFD942C34AD02">
    <w:name w:val="D38E2F9F506E4EAE97DEFD942C34AD02"/>
    <w:rsid w:val="00803CF4"/>
    <w:pPr>
      <w:spacing w:after="0" w:line="240" w:lineRule="auto"/>
    </w:pPr>
    <w:rPr>
      <w:rFonts w:ascii="Arial" w:eastAsia="Times New Roman" w:hAnsi="Arial" w:cs="Times New Roman"/>
      <w:szCs w:val="20"/>
    </w:rPr>
  </w:style>
  <w:style w:type="paragraph" w:customStyle="1" w:styleId="239FBF395B194A13ADC1FBD710C7950F">
    <w:name w:val="239FBF395B194A13ADC1FBD710C7950F"/>
    <w:rsid w:val="00803CF4"/>
    <w:pPr>
      <w:spacing w:after="0" w:line="240" w:lineRule="auto"/>
    </w:pPr>
    <w:rPr>
      <w:rFonts w:ascii="Arial" w:eastAsia="Times New Roman" w:hAnsi="Arial" w:cs="Times New Roman"/>
      <w:szCs w:val="20"/>
    </w:rPr>
  </w:style>
  <w:style w:type="paragraph" w:customStyle="1" w:styleId="96816AA03C54499D8721F7DB52E482B6">
    <w:name w:val="96816AA03C54499D8721F7DB52E482B6"/>
    <w:rsid w:val="00803CF4"/>
    <w:pPr>
      <w:spacing w:after="0" w:line="240" w:lineRule="auto"/>
    </w:pPr>
    <w:rPr>
      <w:rFonts w:ascii="Arial" w:eastAsia="Times New Roman" w:hAnsi="Arial" w:cs="Times New Roman"/>
      <w:szCs w:val="20"/>
    </w:rPr>
  </w:style>
  <w:style w:type="paragraph" w:customStyle="1" w:styleId="CB1EB1540CCC41C68F2A05178CE3790B">
    <w:name w:val="CB1EB1540CCC41C68F2A05178CE3790B"/>
    <w:rsid w:val="00803CF4"/>
    <w:pPr>
      <w:spacing w:after="0" w:line="240" w:lineRule="auto"/>
    </w:pPr>
    <w:rPr>
      <w:rFonts w:ascii="Arial" w:eastAsia="Times New Roman" w:hAnsi="Arial" w:cs="Times New Roman"/>
      <w:szCs w:val="20"/>
    </w:rPr>
  </w:style>
  <w:style w:type="paragraph" w:customStyle="1" w:styleId="BFAB331BF832489FAEA0DE150FA30BE3">
    <w:name w:val="BFAB331BF832489FAEA0DE150FA30BE3"/>
    <w:rsid w:val="00803CF4"/>
    <w:pPr>
      <w:spacing w:after="0" w:line="240" w:lineRule="auto"/>
    </w:pPr>
    <w:rPr>
      <w:rFonts w:ascii="Arial" w:eastAsia="Times New Roman" w:hAnsi="Arial" w:cs="Times New Roman"/>
      <w:szCs w:val="20"/>
    </w:rPr>
  </w:style>
  <w:style w:type="paragraph" w:customStyle="1" w:styleId="BD45338AF4334C9FA7E560D6FAFBAE40">
    <w:name w:val="BD45338AF4334C9FA7E560D6FAFBAE40"/>
    <w:rsid w:val="00803CF4"/>
    <w:pPr>
      <w:spacing w:after="0" w:line="240" w:lineRule="auto"/>
    </w:pPr>
    <w:rPr>
      <w:rFonts w:ascii="Arial" w:eastAsia="Times New Roman" w:hAnsi="Arial" w:cs="Times New Roman"/>
      <w:szCs w:val="20"/>
    </w:rPr>
  </w:style>
  <w:style w:type="paragraph" w:customStyle="1" w:styleId="823DE44221C445388CFB29E71A5FB4C7">
    <w:name w:val="823DE44221C445388CFB29E71A5FB4C7"/>
    <w:rsid w:val="00803CF4"/>
    <w:pPr>
      <w:spacing w:after="0" w:line="240" w:lineRule="auto"/>
    </w:pPr>
    <w:rPr>
      <w:rFonts w:ascii="Arial" w:eastAsia="Times New Roman" w:hAnsi="Arial" w:cs="Times New Roman"/>
      <w:szCs w:val="20"/>
    </w:rPr>
  </w:style>
  <w:style w:type="paragraph" w:customStyle="1" w:styleId="9DB80BD169DA49A484965866148E3A5B">
    <w:name w:val="9DB80BD169DA49A484965866148E3A5B"/>
    <w:rsid w:val="00803CF4"/>
    <w:pPr>
      <w:spacing w:after="0" w:line="240" w:lineRule="auto"/>
    </w:pPr>
    <w:rPr>
      <w:rFonts w:ascii="Arial" w:eastAsia="Times New Roman" w:hAnsi="Arial" w:cs="Times New Roman"/>
      <w:szCs w:val="20"/>
    </w:rPr>
  </w:style>
  <w:style w:type="paragraph" w:customStyle="1" w:styleId="BBF3EDB891A94C558F14413AFF7F4406">
    <w:name w:val="BBF3EDB891A94C558F14413AFF7F4406"/>
    <w:rsid w:val="00803CF4"/>
    <w:pPr>
      <w:spacing w:after="0" w:line="240" w:lineRule="auto"/>
    </w:pPr>
    <w:rPr>
      <w:rFonts w:ascii="Arial" w:eastAsia="Times New Roman" w:hAnsi="Arial" w:cs="Times New Roman"/>
      <w:szCs w:val="20"/>
    </w:rPr>
  </w:style>
  <w:style w:type="paragraph" w:customStyle="1" w:styleId="B4FAAEC282AB4BF38DBFB613F9E6600A">
    <w:name w:val="B4FAAEC282AB4BF38DBFB613F9E6600A"/>
    <w:rsid w:val="00803CF4"/>
    <w:pPr>
      <w:spacing w:after="0" w:line="240" w:lineRule="auto"/>
    </w:pPr>
    <w:rPr>
      <w:rFonts w:ascii="Arial" w:eastAsia="Times New Roman" w:hAnsi="Arial" w:cs="Times New Roman"/>
      <w:szCs w:val="20"/>
    </w:rPr>
  </w:style>
  <w:style w:type="paragraph" w:customStyle="1" w:styleId="320BA372A80A4BA897C823230710A22B">
    <w:name w:val="320BA372A80A4BA897C823230710A22B"/>
    <w:rsid w:val="00803CF4"/>
    <w:pPr>
      <w:spacing w:after="0" w:line="240" w:lineRule="auto"/>
    </w:pPr>
    <w:rPr>
      <w:rFonts w:ascii="Arial" w:eastAsia="Times New Roman" w:hAnsi="Arial" w:cs="Times New Roman"/>
      <w:szCs w:val="20"/>
    </w:rPr>
  </w:style>
  <w:style w:type="paragraph" w:customStyle="1" w:styleId="B4AFD8D473BD421B8DBEF2C41A250169">
    <w:name w:val="B4AFD8D473BD421B8DBEF2C41A250169"/>
    <w:rsid w:val="00803CF4"/>
    <w:pPr>
      <w:spacing w:after="0" w:line="240" w:lineRule="auto"/>
    </w:pPr>
    <w:rPr>
      <w:rFonts w:ascii="Arial" w:eastAsia="Times New Roman" w:hAnsi="Arial" w:cs="Times New Roman"/>
      <w:szCs w:val="20"/>
    </w:rPr>
  </w:style>
  <w:style w:type="paragraph" w:customStyle="1" w:styleId="51D4907270614F22B0F237D7ED9679E0">
    <w:name w:val="51D4907270614F22B0F237D7ED9679E0"/>
    <w:rsid w:val="00803CF4"/>
    <w:pPr>
      <w:spacing w:after="0" w:line="240" w:lineRule="auto"/>
    </w:pPr>
    <w:rPr>
      <w:rFonts w:ascii="Arial" w:eastAsia="Times New Roman" w:hAnsi="Arial" w:cs="Times New Roman"/>
      <w:szCs w:val="20"/>
    </w:rPr>
  </w:style>
  <w:style w:type="paragraph" w:customStyle="1" w:styleId="6A8A6C1D7DD44B7FA20DDE1857DE3572">
    <w:name w:val="6A8A6C1D7DD44B7FA20DDE1857DE3572"/>
    <w:rsid w:val="00803CF4"/>
    <w:pPr>
      <w:spacing w:after="0" w:line="240" w:lineRule="auto"/>
    </w:pPr>
    <w:rPr>
      <w:rFonts w:ascii="Arial" w:eastAsia="Times New Roman" w:hAnsi="Arial" w:cs="Times New Roman"/>
      <w:szCs w:val="20"/>
    </w:rPr>
  </w:style>
  <w:style w:type="paragraph" w:customStyle="1" w:styleId="BF8999F7A2F14FDAAC830D0152B45380">
    <w:name w:val="BF8999F7A2F14FDAAC830D0152B45380"/>
    <w:rsid w:val="00803CF4"/>
    <w:pPr>
      <w:spacing w:after="0" w:line="240" w:lineRule="auto"/>
    </w:pPr>
    <w:rPr>
      <w:rFonts w:ascii="Arial" w:eastAsia="Times New Roman" w:hAnsi="Arial" w:cs="Times New Roman"/>
      <w:szCs w:val="20"/>
    </w:rPr>
  </w:style>
  <w:style w:type="paragraph" w:customStyle="1" w:styleId="DA298E55410B472696089AD0DA0920AD">
    <w:name w:val="DA298E55410B472696089AD0DA0920AD"/>
    <w:rsid w:val="00803CF4"/>
    <w:pPr>
      <w:spacing w:after="0" w:line="240" w:lineRule="auto"/>
    </w:pPr>
    <w:rPr>
      <w:rFonts w:ascii="Arial" w:eastAsia="Times New Roman" w:hAnsi="Arial" w:cs="Times New Roman"/>
      <w:szCs w:val="20"/>
    </w:rPr>
  </w:style>
  <w:style w:type="paragraph" w:customStyle="1" w:styleId="F1563349EE5A440DADBF524A59BB50D1">
    <w:name w:val="F1563349EE5A440DADBF524A59BB50D1"/>
    <w:rsid w:val="00803CF4"/>
    <w:pPr>
      <w:spacing w:after="0" w:line="240" w:lineRule="auto"/>
    </w:pPr>
    <w:rPr>
      <w:rFonts w:ascii="Arial" w:eastAsia="Times New Roman" w:hAnsi="Arial" w:cs="Times New Roman"/>
      <w:szCs w:val="20"/>
    </w:rPr>
  </w:style>
  <w:style w:type="paragraph" w:customStyle="1" w:styleId="6DC0C6B3861B41C09FCBB91BE6B06F4E">
    <w:name w:val="6DC0C6B3861B41C09FCBB91BE6B06F4E"/>
    <w:rsid w:val="00803CF4"/>
    <w:pPr>
      <w:spacing w:after="0" w:line="240" w:lineRule="auto"/>
    </w:pPr>
    <w:rPr>
      <w:rFonts w:ascii="Arial" w:eastAsia="Times New Roman" w:hAnsi="Arial" w:cs="Times New Roman"/>
      <w:szCs w:val="20"/>
    </w:rPr>
  </w:style>
  <w:style w:type="paragraph" w:customStyle="1" w:styleId="FA0D2A99087341C5BEB01658F1462752">
    <w:name w:val="FA0D2A99087341C5BEB01658F1462752"/>
    <w:rsid w:val="00803CF4"/>
    <w:pPr>
      <w:spacing w:after="0" w:line="240" w:lineRule="auto"/>
    </w:pPr>
    <w:rPr>
      <w:rFonts w:ascii="Arial" w:eastAsia="Times New Roman" w:hAnsi="Arial" w:cs="Times New Roman"/>
      <w:szCs w:val="20"/>
    </w:rPr>
  </w:style>
  <w:style w:type="paragraph" w:customStyle="1" w:styleId="D4B32C94796046C194B3056BEE8F961E">
    <w:name w:val="D4B32C94796046C194B3056BEE8F961E"/>
    <w:rsid w:val="00803CF4"/>
    <w:pPr>
      <w:spacing w:after="0" w:line="240" w:lineRule="auto"/>
    </w:pPr>
    <w:rPr>
      <w:rFonts w:ascii="Arial" w:eastAsia="Times New Roman" w:hAnsi="Arial" w:cs="Times New Roman"/>
      <w:szCs w:val="20"/>
    </w:rPr>
  </w:style>
  <w:style w:type="paragraph" w:customStyle="1" w:styleId="9D74AEF4A1AA4E27A3BE638A01CB2932">
    <w:name w:val="9D74AEF4A1AA4E27A3BE638A01CB2932"/>
    <w:rsid w:val="00803CF4"/>
    <w:pPr>
      <w:spacing w:after="0" w:line="240" w:lineRule="auto"/>
    </w:pPr>
    <w:rPr>
      <w:rFonts w:ascii="Arial" w:eastAsia="Times New Roman" w:hAnsi="Arial" w:cs="Times New Roman"/>
      <w:szCs w:val="20"/>
    </w:rPr>
  </w:style>
  <w:style w:type="paragraph" w:customStyle="1" w:styleId="1510AAE0757244E6AB9B7F1F7E2A17CC">
    <w:name w:val="1510AAE0757244E6AB9B7F1F7E2A17CC"/>
    <w:rsid w:val="00803CF4"/>
    <w:pPr>
      <w:spacing w:after="0" w:line="240" w:lineRule="auto"/>
    </w:pPr>
    <w:rPr>
      <w:rFonts w:ascii="Arial" w:eastAsia="Times New Roman" w:hAnsi="Arial" w:cs="Times New Roman"/>
      <w:szCs w:val="20"/>
    </w:rPr>
  </w:style>
  <w:style w:type="paragraph" w:customStyle="1" w:styleId="3935AB1A41DB4CB8BD2E71015161EE91">
    <w:name w:val="3935AB1A41DB4CB8BD2E71015161EE91"/>
    <w:rsid w:val="00803CF4"/>
    <w:pPr>
      <w:spacing w:after="0" w:line="240" w:lineRule="auto"/>
    </w:pPr>
    <w:rPr>
      <w:rFonts w:ascii="Arial" w:eastAsia="Times New Roman" w:hAnsi="Arial" w:cs="Times New Roman"/>
      <w:szCs w:val="20"/>
    </w:rPr>
  </w:style>
  <w:style w:type="paragraph" w:customStyle="1" w:styleId="7197C6EB367645EABDD569DD8D4385201">
    <w:name w:val="7197C6EB367645EABDD569DD8D4385201"/>
    <w:rsid w:val="00803CF4"/>
    <w:pPr>
      <w:spacing w:after="0" w:line="240" w:lineRule="auto"/>
    </w:pPr>
    <w:rPr>
      <w:rFonts w:ascii="Arial" w:eastAsia="Times New Roman" w:hAnsi="Arial" w:cs="Times New Roman"/>
      <w:szCs w:val="20"/>
    </w:rPr>
  </w:style>
  <w:style w:type="paragraph" w:customStyle="1" w:styleId="C6F0F45A08A94AEE8683B916F28F3CC4">
    <w:name w:val="C6F0F45A08A94AEE8683B916F28F3CC4"/>
    <w:rsid w:val="00803CF4"/>
    <w:pPr>
      <w:spacing w:after="0" w:line="240" w:lineRule="auto"/>
    </w:pPr>
    <w:rPr>
      <w:rFonts w:ascii="Arial" w:eastAsia="Times New Roman" w:hAnsi="Arial" w:cs="Times New Roman"/>
      <w:szCs w:val="20"/>
    </w:rPr>
  </w:style>
  <w:style w:type="paragraph" w:customStyle="1" w:styleId="7A317FD541A4488A9A493ADB94073F98">
    <w:name w:val="7A317FD541A4488A9A493ADB94073F98"/>
    <w:rsid w:val="00803CF4"/>
    <w:pPr>
      <w:spacing w:after="0" w:line="240" w:lineRule="auto"/>
    </w:pPr>
    <w:rPr>
      <w:rFonts w:ascii="Arial" w:eastAsia="Times New Roman" w:hAnsi="Arial" w:cs="Times New Roman"/>
      <w:szCs w:val="20"/>
    </w:rPr>
  </w:style>
  <w:style w:type="paragraph" w:customStyle="1" w:styleId="D26EBFC9686249798B671C864232F196">
    <w:name w:val="D26EBFC9686249798B671C864232F196"/>
    <w:rsid w:val="00803CF4"/>
    <w:pPr>
      <w:spacing w:after="0" w:line="240" w:lineRule="auto"/>
    </w:pPr>
    <w:rPr>
      <w:rFonts w:ascii="Arial" w:eastAsia="Times New Roman" w:hAnsi="Arial" w:cs="Times New Roman"/>
      <w:szCs w:val="20"/>
    </w:rPr>
  </w:style>
  <w:style w:type="paragraph" w:customStyle="1" w:styleId="E569A3C0012A432EB2D4A2D93BDC4AFF">
    <w:name w:val="E569A3C0012A432EB2D4A2D93BDC4AFF"/>
    <w:rsid w:val="00803CF4"/>
    <w:pPr>
      <w:spacing w:after="0" w:line="240" w:lineRule="auto"/>
    </w:pPr>
    <w:rPr>
      <w:rFonts w:ascii="Arial" w:eastAsia="Times New Roman" w:hAnsi="Arial" w:cs="Times New Roman"/>
      <w:szCs w:val="20"/>
    </w:rPr>
  </w:style>
  <w:style w:type="paragraph" w:customStyle="1" w:styleId="78DDB76DC7C54C049AB0654977CC47C8">
    <w:name w:val="78DDB76DC7C54C049AB0654977CC47C8"/>
    <w:rsid w:val="00803CF4"/>
    <w:pPr>
      <w:spacing w:after="0" w:line="240" w:lineRule="auto"/>
    </w:pPr>
    <w:rPr>
      <w:rFonts w:ascii="Arial" w:eastAsia="Times New Roman"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85D61-77F7-42CA-9835-8ED8265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Pages>
  <Words>3247</Words>
  <Characters>18511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O'Day, Renee C</dc:creator>
  <cp:keywords/>
  <dc:description/>
  <cp:lastModifiedBy>Elmer, Stephanie R - DWD</cp:lastModifiedBy>
  <cp:revision>8</cp:revision>
  <cp:lastPrinted>2019-04-09T16:28:00Z</cp:lastPrinted>
  <dcterms:created xsi:type="dcterms:W3CDTF">2023-05-23T13:44:00Z</dcterms:created>
  <dcterms:modified xsi:type="dcterms:W3CDTF">2024-06-05T21:34:00Z</dcterms:modified>
</cp:coreProperties>
</file>