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7995" w14:textId="3198606D" w:rsidR="00011D22" w:rsidRPr="00A916E5" w:rsidRDefault="00011D22" w:rsidP="009E2B66">
      <w:pPr>
        <w:widowControl w:val="0"/>
        <w:suppressAutoHyphens/>
        <w:spacing w:line="276" w:lineRule="auto"/>
        <w:rPr>
          <w:rFonts w:cs="Arial"/>
          <w:b/>
          <w:bCs/>
          <w:sz w:val="16"/>
          <w:szCs w:val="14"/>
        </w:rPr>
      </w:pPr>
      <w:r w:rsidRPr="00A916E5">
        <w:rPr>
          <w:rFonts w:cs="Arial"/>
          <w:b/>
          <w:bCs/>
          <w:sz w:val="16"/>
          <w:szCs w:val="14"/>
        </w:rPr>
        <w:t>Department of Workforce Development</w:t>
      </w:r>
    </w:p>
    <w:p w14:paraId="34712F1B" w14:textId="03C2538A" w:rsidR="00011D22" w:rsidRPr="00A916E5" w:rsidRDefault="00011D22" w:rsidP="009E2B66">
      <w:pPr>
        <w:widowControl w:val="0"/>
        <w:suppressAutoHyphens/>
        <w:spacing w:line="276" w:lineRule="auto"/>
        <w:rPr>
          <w:rFonts w:cs="Arial"/>
          <w:b/>
          <w:bCs/>
          <w:sz w:val="16"/>
          <w:szCs w:val="14"/>
        </w:rPr>
      </w:pPr>
      <w:r w:rsidRPr="00A916E5">
        <w:rPr>
          <w:rFonts w:cs="Arial"/>
          <w:b/>
          <w:bCs/>
          <w:sz w:val="16"/>
          <w:szCs w:val="14"/>
        </w:rPr>
        <w:t>Division of Employment &amp; Training</w:t>
      </w:r>
    </w:p>
    <w:p w14:paraId="510B9259" w14:textId="2926D39E" w:rsidR="00426AC1" w:rsidRPr="00426AC1" w:rsidRDefault="00426AC1" w:rsidP="009E2B66">
      <w:pPr>
        <w:widowControl w:val="0"/>
        <w:suppressAutoHyphens/>
        <w:spacing w:line="276" w:lineRule="auto"/>
        <w:rPr>
          <w:rFonts w:cs="Arial"/>
          <w:sz w:val="16"/>
          <w:szCs w:val="14"/>
        </w:rPr>
      </w:pPr>
      <w:r>
        <w:rPr>
          <w:rFonts w:cs="Arial"/>
          <w:sz w:val="16"/>
          <w:szCs w:val="14"/>
        </w:rPr>
        <w:t>Bureau of Apprenticeship Standards</w:t>
      </w:r>
    </w:p>
    <w:p w14:paraId="7B8545F7" w14:textId="010AAA56" w:rsidR="00011D22" w:rsidRPr="00D22BB7" w:rsidRDefault="00011D22" w:rsidP="009E2B66">
      <w:pPr>
        <w:widowControl w:val="0"/>
        <w:suppressAutoHyphens/>
        <w:rPr>
          <w:rFonts w:cs="Arial"/>
          <w:b/>
          <w:bCs/>
          <w:sz w:val="12"/>
          <w:szCs w:val="10"/>
        </w:rPr>
      </w:pPr>
    </w:p>
    <w:p w14:paraId="113557AC" w14:textId="302A47F7" w:rsidR="00011D22" w:rsidRDefault="00DF242F" w:rsidP="009E2B66">
      <w:pPr>
        <w:widowControl w:val="0"/>
        <w:suppressAutoHyphens/>
        <w:jc w:val="center"/>
        <w:rPr>
          <w:rFonts w:cs="Arial"/>
          <w:b/>
          <w:bCs/>
          <w:sz w:val="28"/>
          <w:szCs w:val="24"/>
        </w:rPr>
      </w:pPr>
      <w:r>
        <w:rPr>
          <w:rFonts w:cs="Arial"/>
          <w:b/>
          <w:bCs/>
          <w:sz w:val="28"/>
          <w:szCs w:val="24"/>
        </w:rPr>
        <w:t xml:space="preserve">Certified Pre-Apprenticeship </w:t>
      </w:r>
      <w:r w:rsidR="00480A9C">
        <w:rPr>
          <w:rFonts w:cs="Arial"/>
          <w:b/>
          <w:bCs/>
          <w:sz w:val="28"/>
          <w:szCs w:val="24"/>
        </w:rPr>
        <w:t>Application</w:t>
      </w:r>
    </w:p>
    <w:p w14:paraId="3FE4EB9A" w14:textId="05388ECD" w:rsidR="00F00C59" w:rsidRPr="005675BB" w:rsidRDefault="00DF242F" w:rsidP="009E2B66">
      <w:pPr>
        <w:widowControl w:val="0"/>
        <w:suppressAutoHyphens/>
        <w:spacing w:before="40" w:after="40"/>
        <w:rPr>
          <w:rFonts w:cs="Arial"/>
          <w:b/>
          <w:bCs/>
          <w:sz w:val="28"/>
          <w:szCs w:val="28"/>
        </w:rPr>
      </w:pPr>
      <w:r w:rsidRPr="005675BB">
        <w:rPr>
          <w:rFonts w:cs="Arial"/>
          <w:b/>
          <w:bCs/>
          <w:sz w:val="28"/>
          <w:szCs w:val="28"/>
        </w:rPr>
        <w:t>Section A: Overview</w:t>
      </w:r>
    </w:p>
    <w:tbl>
      <w:tblPr>
        <w:tblStyle w:val="TableGrid"/>
        <w:tblW w:w="10800"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60"/>
        <w:gridCol w:w="1540"/>
      </w:tblGrid>
      <w:tr w:rsidR="00DF242F" w:rsidRPr="00D402A0" w14:paraId="1B554B13" w14:textId="77777777" w:rsidTr="00F44FC0">
        <w:trPr>
          <w:trHeight w:hRule="exact" w:val="791"/>
        </w:trPr>
        <w:tc>
          <w:tcPr>
            <w:tcW w:w="10800" w:type="dxa"/>
            <w:gridSpan w:val="2"/>
            <w:tcMar>
              <w:top w:w="14" w:type="dxa"/>
              <w:left w:w="115" w:type="dxa"/>
              <w:bottom w:w="14" w:type="dxa"/>
              <w:right w:w="115" w:type="dxa"/>
            </w:tcMar>
            <w:hideMark/>
          </w:tcPr>
          <w:p w14:paraId="1D567569" w14:textId="77777777" w:rsidR="00DF242F" w:rsidRDefault="00DF242F" w:rsidP="009E2B66">
            <w:pPr>
              <w:widowControl w:val="0"/>
              <w:suppressAutoHyphens/>
              <w:spacing w:after="40"/>
              <w:rPr>
                <w:rFonts w:eastAsia="Times New Roman" w:cs="Arial"/>
                <w:color w:val="000000"/>
                <w:sz w:val="16"/>
                <w:szCs w:val="16"/>
              </w:rPr>
            </w:pPr>
            <w:bookmarkStart w:id="0" w:name="_Hlk102044508"/>
            <w:r>
              <w:rPr>
                <w:rFonts w:eastAsia="Times New Roman" w:cs="Arial"/>
                <w:color w:val="000000"/>
                <w:sz w:val="16"/>
                <w:szCs w:val="16"/>
              </w:rPr>
              <w:t>Purpose of Application</w:t>
            </w:r>
          </w:p>
          <w:p w14:paraId="6014972F" w14:textId="77777777" w:rsidR="00F44FC0" w:rsidRDefault="00D4729E" w:rsidP="009E2B66">
            <w:pPr>
              <w:widowControl w:val="0"/>
              <w:suppressAutoHyphens/>
              <w:spacing w:after="40"/>
              <w:rPr>
                <w:rFonts w:eastAsia="Times New Roman" w:cs="Arial"/>
                <w:color w:val="000000"/>
                <w:sz w:val="18"/>
                <w:szCs w:val="18"/>
              </w:rPr>
            </w:pPr>
            <w:r w:rsidRPr="00493F3C">
              <w:rPr>
                <w:rStyle w:val="SubtleReference"/>
              </w:rPr>
              <w:fldChar w:fldCharType="begin">
                <w:ffData>
                  <w:name w:val="Check1"/>
                  <w:enabled/>
                  <w:calcOnExit w:val="0"/>
                  <w:checkBox>
                    <w:size w:val="20"/>
                    <w:default w:val="0"/>
                  </w:checkBox>
                </w:ffData>
              </w:fldChar>
            </w:r>
            <w:bookmarkStart w:id="1" w:name="Check1"/>
            <w:r w:rsidRPr="00493F3C">
              <w:rPr>
                <w:rStyle w:val="SubtleReference"/>
              </w:rPr>
              <w:instrText xml:space="preserve"> FORMCHECKBOX </w:instrText>
            </w:r>
            <w:r w:rsidR="00000000">
              <w:rPr>
                <w:rStyle w:val="SubtleReference"/>
              </w:rPr>
            </w:r>
            <w:r w:rsidR="00000000">
              <w:rPr>
                <w:rStyle w:val="SubtleReference"/>
              </w:rPr>
              <w:fldChar w:fldCharType="separate"/>
            </w:r>
            <w:r w:rsidRPr="00493F3C">
              <w:rPr>
                <w:rStyle w:val="SubtleReference"/>
              </w:rPr>
              <w:fldChar w:fldCharType="end"/>
            </w:r>
            <w:bookmarkEnd w:id="1"/>
            <w:r w:rsidRPr="00D4729E">
              <w:rPr>
                <w:rFonts w:cs="Arial"/>
                <w:sz w:val="18"/>
                <w:szCs w:val="18"/>
              </w:rPr>
              <w:t xml:space="preserve">  </w:t>
            </w:r>
            <w:r w:rsidR="00DF242F" w:rsidRPr="00D4729E">
              <w:rPr>
                <w:rFonts w:eastAsia="Times New Roman" w:cs="Arial"/>
                <w:color w:val="000000"/>
                <w:sz w:val="18"/>
                <w:szCs w:val="18"/>
              </w:rPr>
              <w:t>Initial application</w:t>
            </w:r>
            <w:r w:rsidR="00DF242F" w:rsidRPr="00D4729E">
              <w:rPr>
                <w:rFonts w:eastAsia="Times New Roman" w:cs="Arial"/>
                <w:color w:val="000000"/>
                <w:sz w:val="18"/>
                <w:szCs w:val="18"/>
              </w:rPr>
              <w:tab/>
            </w:r>
            <w:r w:rsidR="00DF242F" w:rsidRPr="00D4729E">
              <w:rPr>
                <w:rFonts w:eastAsia="Times New Roman" w:cs="Arial"/>
                <w:color w:val="000000"/>
                <w:sz w:val="18"/>
                <w:szCs w:val="18"/>
              </w:rPr>
              <w:tab/>
            </w:r>
            <w:r w:rsidRPr="00D4729E">
              <w:rPr>
                <w:rFonts w:cs="Arial"/>
                <w:sz w:val="18"/>
                <w:szCs w:val="18"/>
              </w:rPr>
              <w:fldChar w:fldCharType="begin">
                <w:ffData>
                  <w:name w:val="Check1"/>
                  <w:enabled/>
                  <w:calcOnExit w:val="0"/>
                  <w:checkBox>
                    <w:size w:val="20"/>
                    <w:default w:val="0"/>
                  </w:checkBox>
                </w:ffData>
              </w:fldChar>
            </w:r>
            <w:r w:rsidRPr="00D4729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4729E">
              <w:rPr>
                <w:rFonts w:cs="Arial"/>
                <w:sz w:val="18"/>
                <w:szCs w:val="18"/>
              </w:rPr>
              <w:fldChar w:fldCharType="end"/>
            </w:r>
            <w:r w:rsidRPr="00D4729E">
              <w:rPr>
                <w:rFonts w:cs="Arial"/>
                <w:sz w:val="18"/>
                <w:szCs w:val="18"/>
              </w:rPr>
              <w:t xml:space="preserve">  </w:t>
            </w:r>
            <w:r w:rsidR="00DF242F" w:rsidRPr="00D4729E">
              <w:rPr>
                <w:rFonts w:eastAsia="Times New Roman" w:cs="Arial"/>
                <w:color w:val="000000"/>
                <w:sz w:val="18"/>
                <w:szCs w:val="18"/>
              </w:rPr>
              <w:t>Resubmittal after denial</w:t>
            </w:r>
            <w:r w:rsidR="00DF242F" w:rsidRPr="00D4729E">
              <w:rPr>
                <w:rFonts w:eastAsia="Times New Roman" w:cs="Arial"/>
                <w:color w:val="000000"/>
                <w:sz w:val="18"/>
                <w:szCs w:val="18"/>
              </w:rPr>
              <w:tab/>
            </w:r>
            <w:r w:rsidR="00DF242F" w:rsidRPr="00D4729E">
              <w:rPr>
                <w:rFonts w:eastAsia="Times New Roman" w:cs="Arial"/>
                <w:color w:val="000000"/>
                <w:sz w:val="18"/>
                <w:szCs w:val="18"/>
              </w:rPr>
              <w:tab/>
            </w:r>
            <w:r w:rsidRPr="00D4729E">
              <w:rPr>
                <w:rFonts w:cs="Arial"/>
                <w:sz w:val="18"/>
                <w:szCs w:val="18"/>
              </w:rPr>
              <w:fldChar w:fldCharType="begin">
                <w:ffData>
                  <w:name w:val="Check1"/>
                  <w:enabled/>
                  <w:calcOnExit w:val="0"/>
                  <w:checkBox>
                    <w:size w:val="20"/>
                    <w:default w:val="0"/>
                  </w:checkBox>
                </w:ffData>
              </w:fldChar>
            </w:r>
            <w:r w:rsidRPr="00D4729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4729E">
              <w:rPr>
                <w:rFonts w:cs="Arial"/>
                <w:sz w:val="18"/>
                <w:szCs w:val="18"/>
              </w:rPr>
              <w:fldChar w:fldCharType="end"/>
            </w:r>
            <w:r w:rsidRPr="00D4729E">
              <w:rPr>
                <w:rFonts w:cs="Arial"/>
                <w:sz w:val="18"/>
                <w:szCs w:val="18"/>
              </w:rPr>
              <w:t xml:space="preserve">  </w:t>
            </w:r>
            <w:r w:rsidR="00DF242F" w:rsidRPr="00D4729E">
              <w:rPr>
                <w:rFonts w:eastAsia="Times New Roman" w:cs="Arial"/>
                <w:color w:val="000000"/>
                <w:sz w:val="18"/>
                <w:szCs w:val="18"/>
              </w:rPr>
              <w:t>Modification to Approved Program</w:t>
            </w:r>
            <w:r w:rsidR="00F44FC0">
              <w:rPr>
                <w:rFonts w:eastAsia="Times New Roman" w:cs="Arial"/>
                <w:color w:val="000000"/>
                <w:sz w:val="18"/>
                <w:szCs w:val="18"/>
              </w:rPr>
              <w:t xml:space="preserve">. </w:t>
            </w:r>
          </w:p>
          <w:p w14:paraId="10AEC201" w14:textId="17DB1B10" w:rsidR="00DF242F" w:rsidRPr="00D4729E" w:rsidRDefault="00F44FC0" w:rsidP="00F44FC0">
            <w:pPr>
              <w:widowControl w:val="0"/>
              <w:tabs>
                <w:tab w:val="left" w:pos="5370"/>
              </w:tabs>
              <w:suppressAutoHyphens/>
              <w:spacing w:after="40"/>
              <w:rPr>
                <w:rFonts w:eastAsia="Times New Roman" w:cs="Arial"/>
                <w:color w:val="000000"/>
                <w:sz w:val="18"/>
                <w:szCs w:val="18"/>
              </w:rPr>
            </w:pPr>
            <w:r>
              <w:rPr>
                <w:rFonts w:eastAsia="Times New Roman" w:cs="Arial"/>
                <w:color w:val="000000"/>
                <w:sz w:val="16"/>
                <w:szCs w:val="16"/>
              </w:rPr>
              <w:tab/>
            </w:r>
            <w:r w:rsidRPr="00F44FC0">
              <w:rPr>
                <w:rFonts w:eastAsia="Times New Roman" w:cs="Arial"/>
                <w:color w:val="000000"/>
                <w:sz w:val="16"/>
                <w:szCs w:val="16"/>
              </w:rPr>
              <w:t>See criteria in section C.</w:t>
            </w:r>
          </w:p>
        </w:tc>
      </w:tr>
      <w:tr w:rsidR="0077132D" w:rsidRPr="00D402A0" w14:paraId="13AC413D" w14:textId="77777777" w:rsidTr="0077132D">
        <w:trPr>
          <w:trHeight w:hRule="exact" w:val="533"/>
        </w:trPr>
        <w:tc>
          <w:tcPr>
            <w:tcW w:w="9260" w:type="dxa"/>
            <w:tcMar>
              <w:top w:w="14" w:type="dxa"/>
              <w:left w:w="115" w:type="dxa"/>
              <w:bottom w:w="14" w:type="dxa"/>
              <w:right w:w="115" w:type="dxa"/>
            </w:tcMar>
          </w:tcPr>
          <w:p w14:paraId="220AF07F" w14:textId="77777777" w:rsidR="0077132D" w:rsidRDefault="0077132D" w:rsidP="009E2B66">
            <w:pPr>
              <w:widowControl w:val="0"/>
              <w:suppressAutoHyphens/>
              <w:spacing w:after="40"/>
              <w:rPr>
                <w:rFonts w:eastAsia="Times New Roman" w:cs="Arial"/>
                <w:color w:val="000000"/>
                <w:sz w:val="16"/>
                <w:szCs w:val="16"/>
              </w:rPr>
            </w:pPr>
            <w:r>
              <w:rPr>
                <w:rFonts w:eastAsia="Times New Roman" w:cs="Arial"/>
                <w:color w:val="000000"/>
                <w:sz w:val="16"/>
                <w:szCs w:val="16"/>
              </w:rPr>
              <w:t>Program Title</w:t>
            </w:r>
          </w:p>
          <w:p w14:paraId="7C96A8AB" w14:textId="77777777" w:rsidR="0077132D" w:rsidRPr="007E5EF2" w:rsidRDefault="0077132D"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1540" w:type="dxa"/>
          </w:tcPr>
          <w:p w14:paraId="5E163275" w14:textId="17BDE393" w:rsidR="0077132D" w:rsidRDefault="0077132D" w:rsidP="0077132D">
            <w:pPr>
              <w:widowControl w:val="0"/>
              <w:suppressAutoHyphens/>
              <w:spacing w:after="40"/>
              <w:rPr>
                <w:rFonts w:eastAsia="Times New Roman" w:cs="Arial"/>
                <w:color w:val="000000"/>
                <w:sz w:val="16"/>
                <w:szCs w:val="16"/>
              </w:rPr>
            </w:pPr>
            <w:r>
              <w:rPr>
                <w:rFonts w:eastAsia="Times New Roman" w:cs="Arial"/>
                <w:color w:val="000000"/>
                <w:sz w:val="16"/>
                <w:szCs w:val="16"/>
              </w:rPr>
              <w:t>Program Hours</w:t>
            </w:r>
          </w:p>
          <w:p w14:paraId="476BF53F" w14:textId="149AAC91" w:rsidR="0077132D" w:rsidRPr="00D402A0" w:rsidRDefault="0077132D" w:rsidP="0077132D">
            <w:pPr>
              <w:widowControl w:val="0"/>
              <w:suppressAutoHyphens/>
              <w:spacing w:after="40"/>
              <w:rPr>
                <w:rFonts w:eastAsia="Times New Roman" w:cs="Arial"/>
                <w:color w:val="000000"/>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r w:rsidR="00DF242F" w:rsidRPr="00D402A0" w14:paraId="176B7E8F" w14:textId="77777777" w:rsidTr="00225614">
        <w:trPr>
          <w:trHeight w:val="533"/>
        </w:trPr>
        <w:tc>
          <w:tcPr>
            <w:tcW w:w="10800" w:type="dxa"/>
            <w:gridSpan w:val="2"/>
            <w:tcMar>
              <w:top w:w="14" w:type="dxa"/>
              <w:left w:w="115" w:type="dxa"/>
              <w:bottom w:w="14" w:type="dxa"/>
              <w:right w:w="115" w:type="dxa"/>
            </w:tcMar>
          </w:tcPr>
          <w:p w14:paraId="7DD02D64" w14:textId="77777777" w:rsidR="00DF242F" w:rsidRDefault="00DF242F" w:rsidP="009E2B66">
            <w:pPr>
              <w:widowControl w:val="0"/>
              <w:suppressAutoHyphens/>
              <w:spacing w:after="40"/>
              <w:rPr>
                <w:rFonts w:eastAsia="Times New Roman" w:cs="Arial"/>
                <w:color w:val="000000"/>
                <w:sz w:val="16"/>
                <w:szCs w:val="16"/>
              </w:rPr>
            </w:pPr>
            <w:r>
              <w:rPr>
                <w:rFonts w:eastAsia="Times New Roman" w:cs="Arial"/>
                <w:color w:val="000000"/>
                <w:sz w:val="16"/>
                <w:szCs w:val="16"/>
              </w:rPr>
              <w:t>Program Description</w:t>
            </w:r>
          </w:p>
          <w:p w14:paraId="249C335F" w14:textId="0A36BE97" w:rsidR="00DF242F" w:rsidRPr="00D4729E"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bl>
    <w:bookmarkEnd w:id="0"/>
    <w:p w14:paraId="0F251963" w14:textId="395F0823" w:rsidR="00DF242F" w:rsidRPr="005675BB" w:rsidRDefault="00DF242F" w:rsidP="009E2B66">
      <w:pPr>
        <w:widowControl w:val="0"/>
        <w:suppressAutoHyphens/>
        <w:spacing w:before="120" w:after="80"/>
        <w:ind w:firstLine="360"/>
        <w:rPr>
          <w:rFonts w:cs="Arial"/>
          <w:b/>
          <w:bCs/>
          <w:szCs w:val="22"/>
        </w:rPr>
      </w:pPr>
      <w:r w:rsidRPr="005675BB">
        <w:rPr>
          <w:rFonts w:cs="Arial"/>
          <w:b/>
          <w:bCs/>
          <w:szCs w:val="22"/>
        </w:rPr>
        <w:t>Application Information</w:t>
      </w:r>
    </w:p>
    <w:tbl>
      <w:tblPr>
        <w:tblStyle w:val="TableGrid"/>
        <w:tblW w:w="0" w:type="auto"/>
        <w:tblInd w:w="34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232"/>
        <w:gridCol w:w="1562"/>
        <w:gridCol w:w="1913"/>
        <w:gridCol w:w="958"/>
        <w:gridCol w:w="1255"/>
        <w:gridCol w:w="1262"/>
      </w:tblGrid>
      <w:tr w:rsidR="00D4729E" w:rsidRPr="007E5EF2" w14:paraId="37BBC1AC" w14:textId="77777777" w:rsidTr="00AA7535">
        <w:trPr>
          <w:trHeight w:hRule="exact" w:val="533"/>
        </w:trPr>
        <w:tc>
          <w:tcPr>
            <w:tcW w:w="10425" w:type="dxa"/>
            <w:gridSpan w:val="7"/>
          </w:tcPr>
          <w:p w14:paraId="50C49E26" w14:textId="77777777" w:rsidR="00D4729E" w:rsidRPr="007E5EF2" w:rsidRDefault="00D4729E" w:rsidP="009E2B66">
            <w:pPr>
              <w:widowControl w:val="0"/>
              <w:suppressAutoHyphens/>
              <w:spacing w:before="40"/>
              <w:rPr>
                <w:rFonts w:cs="Arial"/>
                <w:sz w:val="16"/>
                <w:szCs w:val="16"/>
              </w:rPr>
            </w:pPr>
            <w:r w:rsidRPr="007E5EF2">
              <w:rPr>
                <w:rFonts w:cs="Arial"/>
                <w:sz w:val="16"/>
                <w:szCs w:val="16"/>
              </w:rPr>
              <w:t xml:space="preserve">Organization </w:t>
            </w:r>
            <w:r>
              <w:rPr>
                <w:rFonts w:cs="Arial"/>
                <w:sz w:val="16"/>
                <w:szCs w:val="16"/>
              </w:rPr>
              <w:t xml:space="preserve">Legal </w:t>
            </w:r>
            <w:r w:rsidRPr="007E5EF2">
              <w:rPr>
                <w:rFonts w:cs="Arial"/>
                <w:sz w:val="16"/>
                <w:szCs w:val="16"/>
              </w:rPr>
              <w:t>Name</w:t>
            </w:r>
          </w:p>
          <w:p w14:paraId="24E66B7F" w14:textId="77777777"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bookmarkStart w:id="2" w:name="Text1"/>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bookmarkEnd w:id="2"/>
          <w:p w14:paraId="7B8C4F21" w14:textId="21F3E6B5" w:rsidR="00D4729E" w:rsidRPr="007E5EF2" w:rsidRDefault="00D4729E" w:rsidP="009E2B66">
            <w:pPr>
              <w:widowControl w:val="0"/>
              <w:suppressAutoHyphens/>
              <w:spacing w:before="40"/>
              <w:rPr>
                <w:rFonts w:cs="Arial"/>
                <w:sz w:val="16"/>
                <w:szCs w:val="16"/>
              </w:rPr>
            </w:pPr>
          </w:p>
          <w:p w14:paraId="6A0E0AA8" w14:textId="793339CF" w:rsidR="00D4729E" w:rsidRPr="007E5EF2" w:rsidRDefault="00D4729E" w:rsidP="009E2B66">
            <w:pPr>
              <w:widowControl w:val="0"/>
              <w:suppressAutoHyphens/>
              <w:spacing w:before="40"/>
              <w:rPr>
                <w:rFonts w:cs="Arial"/>
                <w:sz w:val="16"/>
                <w:szCs w:val="16"/>
              </w:rPr>
            </w:pPr>
          </w:p>
        </w:tc>
      </w:tr>
      <w:tr w:rsidR="00D4729E" w:rsidRPr="007E5EF2" w14:paraId="4B4C41A9" w14:textId="77777777" w:rsidTr="00AA7535">
        <w:trPr>
          <w:trHeight w:hRule="exact" w:val="533"/>
        </w:trPr>
        <w:tc>
          <w:tcPr>
            <w:tcW w:w="5037" w:type="dxa"/>
            <w:gridSpan w:val="3"/>
          </w:tcPr>
          <w:p w14:paraId="3901B9E1" w14:textId="69C0439D" w:rsidR="00D4729E" w:rsidRPr="007E5EF2" w:rsidRDefault="00D4729E" w:rsidP="009E2B66">
            <w:pPr>
              <w:widowControl w:val="0"/>
              <w:suppressAutoHyphens/>
              <w:spacing w:before="40"/>
              <w:rPr>
                <w:rFonts w:cs="Arial"/>
                <w:sz w:val="16"/>
                <w:szCs w:val="16"/>
              </w:rPr>
            </w:pPr>
            <w:r w:rsidRPr="007E5EF2">
              <w:rPr>
                <w:rFonts w:cs="Arial"/>
                <w:sz w:val="16"/>
                <w:szCs w:val="16"/>
              </w:rPr>
              <w:t xml:space="preserve">Organization </w:t>
            </w:r>
            <w:r>
              <w:rPr>
                <w:rFonts w:cs="Arial"/>
                <w:sz w:val="16"/>
                <w:szCs w:val="16"/>
              </w:rPr>
              <w:t xml:space="preserve">Physical </w:t>
            </w:r>
            <w:r w:rsidRPr="007E5EF2">
              <w:rPr>
                <w:rFonts w:cs="Arial"/>
                <w:sz w:val="16"/>
                <w:szCs w:val="16"/>
              </w:rPr>
              <w:t>Street Address</w:t>
            </w:r>
          </w:p>
          <w:p w14:paraId="1244B0C7" w14:textId="77777777"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2871" w:type="dxa"/>
            <w:gridSpan w:val="2"/>
          </w:tcPr>
          <w:p w14:paraId="703E7312" w14:textId="77777777" w:rsidR="00D4729E" w:rsidRPr="007E5EF2" w:rsidRDefault="00D4729E" w:rsidP="009E2B66">
            <w:pPr>
              <w:widowControl w:val="0"/>
              <w:suppressAutoHyphens/>
              <w:spacing w:before="40"/>
              <w:rPr>
                <w:rFonts w:cs="Arial"/>
                <w:sz w:val="16"/>
                <w:szCs w:val="16"/>
              </w:rPr>
            </w:pPr>
            <w:r w:rsidRPr="007E5EF2">
              <w:rPr>
                <w:rFonts w:cs="Arial"/>
                <w:sz w:val="16"/>
                <w:szCs w:val="16"/>
              </w:rPr>
              <w:t>City</w:t>
            </w:r>
          </w:p>
          <w:p w14:paraId="26D15CE5" w14:textId="77777777"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1255" w:type="dxa"/>
          </w:tcPr>
          <w:p w14:paraId="48E591A3" w14:textId="77777777" w:rsidR="00D4729E" w:rsidRPr="007E5EF2" w:rsidRDefault="00D4729E" w:rsidP="009E2B66">
            <w:pPr>
              <w:widowControl w:val="0"/>
              <w:suppressAutoHyphens/>
              <w:spacing w:before="40"/>
              <w:rPr>
                <w:rFonts w:cs="Arial"/>
                <w:sz w:val="16"/>
                <w:szCs w:val="16"/>
              </w:rPr>
            </w:pPr>
            <w:r w:rsidRPr="007E5EF2">
              <w:rPr>
                <w:rFonts w:cs="Arial"/>
                <w:sz w:val="16"/>
                <w:szCs w:val="16"/>
              </w:rPr>
              <w:t>State</w:t>
            </w:r>
          </w:p>
          <w:p w14:paraId="2A10E8E4" w14:textId="77777777"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1262" w:type="dxa"/>
          </w:tcPr>
          <w:p w14:paraId="65C34206" w14:textId="77777777" w:rsidR="00D4729E" w:rsidRPr="007E5EF2" w:rsidRDefault="00D4729E" w:rsidP="009E2B66">
            <w:pPr>
              <w:widowControl w:val="0"/>
              <w:suppressAutoHyphens/>
              <w:spacing w:before="40"/>
              <w:rPr>
                <w:rFonts w:cs="Arial"/>
                <w:sz w:val="16"/>
                <w:szCs w:val="16"/>
              </w:rPr>
            </w:pPr>
            <w:r w:rsidRPr="007E5EF2">
              <w:rPr>
                <w:rFonts w:cs="Arial"/>
                <w:sz w:val="16"/>
                <w:szCs w:val="16"/>
              </w:rPr>
              <w:t>Zip Code</w:t>
            </w:r>
          </w:p>
          <w:p w14:paraId="0EC8E029" w14:textId="77777777"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r w:rsidR="00D4729E" w:rsidRPr="007E5EF2" w14:paraId="7EF75577" w14:textId="77777777" w:rsidTr="00AA7535">
        <w:trPr>
          <w:trHeight w:hRule="exact" w:val="533"/>
        </w:trPr>
        <w:tc>
          <w:tcPr>
            <w:tcW w:w="5037" w:type="dxa"/>
            <w:gridSpan w:val="3"/>
          </w:tcPr>
          <w:p w14:paraId="3C870DF7" w14:textId="1F92A273" w:rsidR="00D4729E" w:rsidRPr="007E5EF2" w:rsidRDefault="00D4729E" w:rsidP="009E2B66">
            <w:pPr>
              <w:widowControl w:val="0"/>
              <w:suppressAutoHyphens/>
              <w:spacing w:before="40"/>
              <w:rPr>
                <w:rFonts w:cs="Arial"/>
                <w:sz w:val="16"/>
                <w:szCs w:val="16"/>
              </w:rPr>
            </w:pPr>
            <w:r w:rsidRPr="007E5EF2">
              <w:rPr>
                <w:rFonts w:cs="Arial"/>
                <w:sz w:val="16"/>
                <w:szCs w:val="16"/>
              </w:rPr>
              <w:t xml:space="preserve">Organization </w:t>
            </w:r>
            <w:r>
              <w:rPr>
                <w:rFonts w:cs="Arial"/>
                <w:sz w:val="16"/>
                <w:szCs w:val="16"/>
              </w:rPr>
              <w:t>Mailing</w:t>
            </w:r>
            <w:r w:rsidRPr="007E5EF2">
              <w:rPr>
                <w:rFonts w:cs="Arial"/>
                <w:sz w:val="16"/>
                <w:szCs w:val="16"/>
              </w:rPr>
              <w:t xml:space="preserve"> Address</w:t>
            </w:r>
            <w:r>
              <w:rPr>
                <w:rFonts w:cs="Arial"/>
                <w:sz w:val="16"/>
                <w:szCs w:val="16"/>
              </w:rPr>
              <w:t>, if different from Physical Address</w:t>
            </w:r>
          </w:p>
          <w:p w14:paraId="05B1C1E2" w14:textId="242F8E54"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2871" w:type="dxa"/>
            <w:gridSpan w:val="2"/>
          </w:tcPr>
          <w:p w14:paraId="4F73FEF0" w14:textId="77777777" w:rsidR="00D4729E" w:rsidRPr="007E5EF2" w:rsidRDefault="00D4729E" w:rsidP="009E2B66">
            <w:pPr>
              <w:widowControl w:val="0"/>
              <w:suppressAutoHyphens/>
              <w:spacing w:before="40"/>
              <w:rPr>
                <w:rFonts w:cs="Arial"/>
                <w:sz w:val="16"/>
                <w:szCs w:val="16"/>
              </w:rPr>
            </w:pPr>
            <w:r w:rsidRPr="007E5EF2">
              <w:rPr>
                <w:rFonts w:cs="Arial"/>
                <w:sz w:val="16"/>
                <w:szCs w:val="16"/>
              </w:rPr>
              <w:t>City</w:t>
            </w:r>
          </w:p>
          <w:p w14:paraId="0F67A31E" w14:textId="30080F89"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1255" w:type="dxa"/>
          </w:tcPr>
          <w:p w14:paraId="4048C626" w14:textId="77777777" w:rsidR="00D4729E" w:rsidRPr="007E5EF2" w:rsidRDefault="00D4729E" w:rsidP="009E2B66">
            <w:pPr>
              <w:widowControl w:val="0"/>
              <w:suppressAutoHyphens/>
              <w:spacing w:before="40"/>
              <w:rPr>
                <w:rFonts w:cs="Arial"/>
                <w:sz w:val="16"/>
                <w:szCs w:val="16"/>
              </w:rPr>
            </w:pPr>
            <w:r w:rsidRPr="007E5EF2">
              <w:rPr>
                <w:rFonts w:cs="Arial"/>
                <w:sz w:val="16"/>
                <w:szCs w:val="16"/>
              </w:rPr>
              <w:t>State</w:t>
            </w:r>
          </w:p>
          <w:p w14:paraId="15E9693A" w14:textId="42E66F4E"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1262" w:type="dxa"/>
          </w:tcPr>
          <w:p w14:paraId="1D48D276" w14:textId="77777777" w:rsidR="00D4729E" w:rsidRPr="007E5EF2" w:rsidRDefault="00D4729E" w:rsidP="009E2B66">
            <w:pPr>
              <w:widowControl w:val="0"/>
              <w:suppressAutoHyphens/>
              <w:spacing w:before="40"/>
              <w:rPr>
                <w:rFonts w:cs="Arial"/>
                <w:sz w:val="16"/>
                <w:szCs w:val="16"/>
              </w:rPr>
            </w:pPr>
            <w:r w:rsidRPr="007E5EF2">
              <w:rPr>
                <w:rFonts w:cs="Arial"/>
                <w:sz w:val="16"/>
                <w:szCs w:val="16"/>
              </w:rPr>
              <w:t>Zip Code</w:t>
            </w:r>
          </w:p>
          <w:p w14:paraId="367699CE" w14:textId="0DBECB84"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r w:rsidR="00D4729E" w:rsidRPr="007E5EF2" w14:paraId="0D6C515B" w14:textId="77777777" w:rsidTr="00AA7535">
        <w:trPr>
          <w:trHeight w:hRule="exact" w:val="533"/>
        </w:trPr>
        <w:tc>
          <w:tcPr>
            <w:tcW w:w="5037" w:type="dxa"/>
            <w:gridSpan w:val="3"/>
          </w:tcPr>
          <w:p w14:paraId="477FD626" w14:textId="548FC219" w:rsidR="00D4729E" w:rsidRPr="007E5EF2" w:rsidRDefault="00D4729E" w:rsidP="009E2B66">
            <w:pPr>
              <w:widowControl w:val="0"/>
              <w:suppressAutoHyphens/>
              <w:spacing w:before="40"/>
              <w:rPr>
                <w:rFonts w:cs="Arial"/>
                <w:sz w:val="16"/>
                <w:szCs w:val="16"/>
              </w:rPr>
            </w:pPr>
            <w:r>
              <w:rPr>
                <w:rFonts w:cs="Arial"/>
                <w:sz w:val="16"/>
                <w:szCs w:val="16"/>
              </w:rPr>
              <w:t>Primary Contact</w:t>
            </w:r>
            <w:r w:rsidRPr="007E5EF2">
              <w:rPr>
                <w:rFonts w:cs="Arial"/>
                <w:sz w:val="16"/>
                <w:szCs w:val="16"/>
              </w:rPr>
              <w:t xml:space="preserve"> Name</w:t>
            </w:r>
          </w:p>
          <w:p w14:paraId="0E473CE9" w14:textId="77777777"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5388" w:type="dxa"/>
            <w:gridSpan w:val="4"/>
          </w:tcPr>
          <w:p w14:paraId="5DF86699" w14:textId="5EAFCDBD" w:rsidR="00D4729E" w:rsidRPr="007E5EF2" w:rsidRDefault="00D4729E" w:rsidP="009E2B66">
            <w:pPr>
              <w:widowControl w:val="0"/>
              <w:suppressAutoHyphens/>
              <w:spacing w:before="40"/>
              <w:rPr>
                <w:rFonts w:cs="Arial"/>
                <w:sz w:val="16"/>
                <w:szCs w:val="16"/>
              </w:rPr>
            </w:pPr>
            <w:r>
              <w:rPr>
                <w:rFonts w:cs="Arial"/>
                <w:sz w:val="16"/>
                <w:szCs w:val="16"/>
              </w:rPr>
              <w:t>Primary Contact</w:t>
            </w:r>
            <w:r w:rsidRPr="007E5EF2">
              <w:rPr>
                <w:rFonts w:cs="Arial"/>
                <w:sz w:val="16"/>
                <w:szCs w:val="16"/>
              </w:rPr>
              <w:t xml:space="preserve"> Title</w:t>
            </w:r>
          </w:p>
          <w:p w14:paraId="1D84DF04" w14:textId="77777777" w:rsidR="00D4729E" w:rsidRPr="007E5EF2" w:rsidRDefault="00D4729E"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r w:rsidR="005675BB" w:rsidRPr="007E5EF2" w14:paraId="76AFB3B6" w14:textId="77777777" w:rsidTr="00AA7535">
        <w:trPr>
          <w:trHeight w:hRule="exact" w:val="533"/>
        </w:trPr>
        <w:tc>
          <w:tcPr>
            <w:tcW w:w="3475" w:type="dxa"/>
            <w:gridSpan w:val="2"/>
          </w:tcPr>
          <w:p w14:paraId="0F79CCAE" w14:textId="0F2E0E6C" w:rsidR="005675BB" w:rsidRPr="007E5EF2" w:rsidRDefault="005675BB" w:rsidP="009E2B66">
            <w:pPr>
              <w:widowControl w:val="0"/>
              <w:suppressAutoHyphens/>
              <w:spacing w:before="40"/>
              <w:rPr>
                <w:rFonts w:cs="Arial"/>
                <w:sz w:val="16"/>
                <w:szCs w:val="16"/>
              </w:rPr>
            </w:pPr>
            <w:r>
              <w:rPr>
                <w:rFonts w:cs="Arial"/>
                <w:sz w:val="16"/>
                <w:szCs w:val="16"/>
              </w:rPr>
              <w:t>Primary Contact</w:t>
            </w:r>
            <w:r w:rsidRPr="007E5EF2">
              <w:rPr>
                <w:rFonts w:cs="Arial"/>
                <w:sz w:val="16"/>
                <w:szCs w:val="16"/>
              </w:rPr>
              <w:t xml:space="preserve"> </w:t>
            </w:r>
            <w:r>
              <w:rPr>
                <w:rFonts w:cs="Arial"/>
                <w:sz w:val="16"/>
                <w:szCs w:val="16"/>
              </w:rPr>
              <w:t>Cell</w:t>
            </w:r>
          </w:p>
          <w:p w14:paraId="4EADE0AA" w14:textId="77777777" w:rsidR="005675BB" w:rsidRPr="007E5EF2"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3475" w:type="dxa"/>
            <w:gridSpan w:val="2"/>
          </w:tcPr>
          <w:p w14:paraId="50B88DDD" w14:textId="77777777" w:rsidR="005675BB" w:rsidRDefault="005675BB" w:rsidP="009E2B66">
            <w:pPr>
              <w:widowControl w:val="0"/>
              <w:suppressAutoHyphens/>
              <w:spacing w:before="40"/>
              <w:rPr>
                <w:rFonts w:cs="Arial"/>
                <w:sz w:val="16"/>
                <w:szCs w:val="16"/>
              </w:rPr>
            </w:pPr>
            <w:r>
              <w:rPr>
                <w:rFonts w:cs="Arial"/>
                <w:sz w:val="16"/>
                <w:szCs w:val="16"/>
              </w:rPr>
              <w:t>Primary Contact Office Phone</w:t>
            </w:r>
          </w:p>
          <w:p w14:paraId="012416D6" w14:textId="5327370B" w:rsidR="005675BB" w:rsidRPr="007E5EF2"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3475" w:type="dxa"/>
            <w:gridSpan w:val="3"/>
          </w:tcPr>
          <w:p w14:paraId="5D796C5C" w14:textId="77777777" w:rsidR="005675BB" w:rsidRDefault="005675BB" w:rsidP="009E2B66">
            <w:pPr>
              <w:widowControl w:val="0"/>
              <w:suppressAutoHyphens/>
              <w:spacing w:before="40"/>
              <w:rPr>
                <w:rFonts w:cs="Arial"/>
                <w:sz w:val="16"/>
                <w:szCs w:val="16"/>
              </w:rPr>
            </w:pPr>
            <w:r>
              <w:rPr>
                <w:rFonts w:cs="Arial"/>
                <w:sz w:val="16"/>
                <w:szCs w:val="16"/>
              </w:rPr>
              <w:t>Primary Contact Fax</w:t>
            </w:r>
          </w:p>
          <w:p w14:paraId="6C9A4E03" w14:textId="163EF13F" w:rsidR="005675BB" w:rsidRPr="007E5EF2"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r w:rsidR="005675BB" w:rsidRPr="007E5EF2" w14:paraId="779779F5" w14:textId="77777777" w:rsidTr="00AA7535">
        <w:trPr>
          <w:trHeight w:hRule="exact" w:val="533"/>
        </w:trPr>
        <w:tc>
          <w:tcPr>
            <w:tcW w:w="5037" w:type="dxa"/>
            <w:gridSpan w:val="3"/>
            <w:tcBorders>
              <w:bottom w:val="single" w:sz="4" w:space="0" w:color="auto"/>
            </w:tcBorders>
          </w:tcPr>
          <w:p w14:paraId="4F304872" w14:textId="77777777" w:rsidR="005675BB" w:rsidRDefault="005675BB" w:rsidP="009E2B66">
            <w:pPr>
              <w:widowControl w:val="0"/>
              <w:suppressAutoHyphens/>
              <w:spacing w:before="40"/>
              <w:rPr>
                <w:rFonts w:cs="Arial"/>
                <w:sz w:val="16"/>
                <w:szCs w:val="16"/>
              </w:rPr>
            </w:pPr>
            <w:r>
              <w:rPr>
                <w:rFonts w:cs="Arial"/>
                <w:sz w:val="16"/>
                <w:szCs w:val="16"/>
              </w:rPr>
              <w:t>Primary Contact Email</w:t>
            </w:r>
          </w:p>
          <w:p w14:paraId="797233A8" w14:textId="0A58250B" w:rsidR="005675BB"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5388" w:type="dxa"/>
            <w:gridSpan w:val="4"/>
            <w:tcBorders>
              <w:bottom w:val="single" w:sz="4" w:space="0" w:color="auto"/>
            </w:tcBorders>
          </w:tcPr>
          <w:p w14:paraId="5F44E7CA" w14:textId="77777777" w:rsidR="005675BB" w:rsidRDefault="005675BB" w:rsidP="009E2B66">
            <w:pPr>
              <w:widowControl w:val="0"/>
              <w:suppressAutoHyphens/>
              <w:spacing w:before="40"/>
              <w:rPr>
                <w:rFonts w:cs="Arial"/>
                <w:sz w:val="16"/>
                <w:szCs w:val="16"/>
              </w:rPr>
            </w:pPr>
            <w:r>
              <w:rPr>
                <w:rFonts w:cs="Arial"/>
                <w:sz w:val="16"/>
                <w:szCs w:val="16"/>
              </w:rPr>
              <w:t>Primary Contact Website</w:t>
            </w:r>
          </w:p>
          <w:p w14:paraId="5ABF4A6F" w14:textId="717D1D40" w:rsidR="005675BB"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r w:rsidR="005675BB" w:rsidRPr="007E5EF2" w14:paraId="032BE383" w14:textId="77777777" w:rsidTr="007F44EA">
        <w:trPr>
          <w:trHeight w:val="533"/>
        </w:trPr>
        <w:tc>
          <w:tcPr>
            <w:tcW w:w="3243" w:type="dxa"/>
            <w:tcBorders>
              <w:top w:val="single" w:sz="4" w:space="0" w:color="auto"/>
              <w:bottom w:val="single" w:sz="4" w:space="0" w:color="auto"/>
            </w:tcBorders>
          </w:tcPr>
          <w:p w14:paraId="5A5F3C2F" w14:textId="77777777" w:rsidR="005675BB" w:rsidRDefault="005675BB" w:rsidP="009E2B66">
            <w:pPr>
              <w:widowControl w:val="0"/>
              <w:suppressAutoHyphens/>
              <w:spacing w:before="40"/>
              <w:rPr>
                <w:rFonts w:cs="Arial"/>
                <w:sz w:val="16"/>
                <w:szCs w:val="16"/>
              </w:rPr>
            </w:pPr>
            <w:r>
              <w:rPr>
                <w:rFonts w:cs="Arial"/>
                <w:sz w:val="16"/>
                <w:szCs w:val="16"/>
              </w:rPr>
              <w:t>Is the applicant also the training provider?</w:t>
            </w:r>
          </w:p>
          <w:p w14:paraId="771A08DD" w14:textId="1C71F4C7" w:rsidR="005675BB" w:rsidRDefault="005675BB" w:rsidP="009E2B66">
            <w:pPr>
              <w:widowControl w:val="0"/>
              <w:suppressAutoHyphens/>
              <w:spacing w:before="40"/>
              <w:rPr>
                <w:rFonts w:cs="Arial"/>
                <w:sz w:val="16"/>
                <w:szCs w:val="16"/>
              </w:rPr>
            </w:pPr>
            <w:r w:rsidRPr="00D4729E">
              <w:rPr>
                <w:rFonts w:cs="Arial"/>
                <w:sz w:val="18"/>
                <w:szCs w:val="18"/>
              </w:rPr>
              <w:fldChar w:fldCharType="begin">
                <w:ffData>
                  <w:name w:val="Check1"/>
                  <w:enabled/>
                  <w:calcOnExit w:val="0"/>
                  <w:checkBox>
                    <w:size w:val="20"/>
                    <w:default w:val="0"/>
                  </w:checkBox>
                </w:ffData>
              </w:fldChar>
            </w:r>
            <w:r w:rsidRPr="00D4729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4729E">
              <w:rPr>
                <w:rFonts w:cs="Arial"/>
                <w:sz w:val="18"/>
                <w:szCs w:val="18"/>
              </w:rPr>
              <w:fldChar w:fldCharType="end"/>
            </w:r>
            <w:r w:rsidRPr="00D4729E">
              <w:rPr>
                <w:rFonts w:cs="Arial"/>
                <w:sz w:val="18"/>
                <w:szCs w:val="18"/>
              </w:rPr>
              <w:t xml:space="preserve">  </w:t>
            </w:r>
            <w:r>
              <w:rPr>
                <w:rFonts w:eastAsia="Times New Roman" w:cs="Arial"/>
                <w:color w:val="000000"/>
                <w:sz w:val="18"/>
                <w:szCs w:val="18"/>
              </w:rPr>
              <w:t>Yes</w:t>
            </w:r>
            <w:r>
              <w:rPr>
                <w:rFonts w:eastAsia="Times New Roman" w:cs="Arial"/>
                <w:color w:val="000000"/>
                <w:sz w:val="18"/>
                <w:szCs w:val="18"/>
              </w:rPr>
              <w:tab/>
            </w:r>
            <w:r>
              <w:rPr>
                <w:rFonts w:eastAsia="Times New Roman" w:cs="Arial"/>
                <w:color w:val="000000"/>
                <w:sz w:val="18"/>
                <w:szCs w:val="18"/>
              </w:rPr>
              <w:tab/>
            </w:r>
            <w:r w:rsidRPr="00D4729E">
              <w:rPr>
                <w:rFonts w:cs="Arial"/>
                <w:sz w:val="18"/>
                <w:szCs w:val="18"/>
              </w:rPr>
              <w:fldChar w:fldCharType="begin">
                <w:ffData>
                  <w:name w:val=""/>
                  <w:enabled/>
                  <w:calcOnExit w:val="0"/>
                  <w:checkBox>
                    <w:size w:val="20"/>
                    <w:default w:val="0"/>
                  </w:checkBox>
                </w:ffData>
              </w:fldChar>
            </w:r>
            <w:r w:rsidRPr="00D4729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4729E">
              <w:rPr>
                <w:rFonts w:cs="Arial"/>
                <w:sz w:val="18"/>
                <w:szCs w:val="18"/>
              </w:rPr>
              <w:fldChar w:fldCharType="end"/>
            </w:r>
            <w:r w:rsidRPr="00D4729E">
              <w:rPr>
                <w:rFonts w:cs="Arial"/>
                <w:sz w:val="18"/>
                <w:szCs w:val="18"/>
              </w:rPr>
              <w:t xml:space="preserve">  </w:t>
            </w:r>
            <w:r>
              <w:rPr>
                <w:rFonts w:eastAsia="Times New Roman" w:cs="Arial"/>
                <w:color w:val="000000"/>
                <w:sz w:val="18"/>
                <w:szCs w:val="18"/>
              </w:rPr>
              <w:t>No</w:t>
            </w:r>
          </w:p>
        </w:tc>
        <w:tc>
          <w:tcPr>
            <w:tcW w:w="7182" w:type="dxa"/>
            <w:gridSpan w:val="6"/>
            <w:tcBorders>
              <w:top w:val="single" w:sz="4" w:space="0" w:color="auto"/>
              <w:bottom w:val="single" w:sz="4" w:space="0" w:color="auto"/>
            </w:tcBorders>
          </w:tcPr>
          <w:p w14:paraId="71AA19AD" w14:textId="77777777" w:rsidR="005675BB" w:rsidRDefault="005675BB" w:rsidP="009E2B66">
            <w:pPr>
              <w:widowControl w:val="0"/>
              <w:suppressAutoHyphens/>
              <w:spacing w:before="40"/>
              <w:rPr>
                <w:rFonts w:cs="Arial"/>
                <w:sz w:val="16"/>
                <w:szCs w:val="16"/>
              </w:rPr>
            </w:pPr>
            <w:r>
              <w:rPr>
                <w:rFonts w:cs="Arial"/>
                <w:sz w:val="16"/>
                <w:szCs w:val="16"/>
              </w:rPr>
              <w:t xml:space="preserve">If No, identify training </w:t>
            </w:r>
            <w:proofErr w:type="gramStart"/>
            <w:r>
              <w:rPr>
                <w:rFonts w:cs="Arial"/>
                <w:sz w:val="16"/>
                <w:szCs w:val="16"/>
              </w:rPr>
              <w:t>provider</w:t>
            </w:r>
            <w:proofErr w:type="gramEnd"/>
          </w:p>
          <w:p w14:paraId="3CD2EF1C" w14:textId="676EF124" w:rsidR="005675BB"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r w:rsidR="005675BB" w:rsidRPr="007E5EF2" w14:paraId="2A39C744" w14:textId="77777777" w:rsidTr="007F44EA">
        <w:trPr>
          <w:trHeight w:val="533"/>
        </w:trPr>
        <w:tc>
          <w:tcPr>
            <w:tcW w:w="5037" w:type="dxa"/>
            <w:gridSpan w:val="3"/>
            <w:tcBorders>
              <w:top w:val="single" w:sz="4" w:space="0" w:color="auto"/>
              <w:bottom w:val="single" w:sz="12" w:space="0" w:color="auto"/>
            </w:tcBorders>
          </w:tcPr>
          <w:p w14:paraId="27D18458" w14:textId="77777777" w:rsidR="005675BB" w:rsidRDefault="005675BB" w:rsidP="009E2B66">
            <w:pPr>
              <w:widowControl w:val="0"/>
              <w:suppressAutoHyphens/>
              <w:spacing w:before="40"/>
              <w:rPr>
                <w:rFonts w:cs="Arial"/>
                <w:sz w:val="16"/>
                <w:szCs w:val="16"/>
              </w:rPr>
            </w:pPr>
            <w:r>
              <w:rPr>
                <w:rFonts w:cs="Arial"/>
                <w:sz w:val="16"/>
                <w:szCs w:val="16"/>
              </w:rPr>
              <w:t>Targeted Service Population</w:t>
            </w:r>
          </w:p>
          <w:p w14:paraId="2BEDF9C3" w14:textId="2BCEF292" w:rsidR="005675BB"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c>
          <w:tcPr>
            <w:tcW w:w="5388" w:type="dxa"/>
            <w:gridSpan w:val="4"/>
            <w:tcBorders>
              <w:top w:val="single" w:sz="4" w:space="0" w:color="auto"/>
              <w:bottom w:val="single" w:sz="12" w:space="0" w:color="auto"/>
            </w:tcBorders>
          </w:tcPr>
          <w:p w14:paraId="658E8DEB" w14:textId="77777777" w:rsidR="005675BB" w:rsidRDefault="005675BB" w:rsidP="009E2B66">
            <w:pPr>
              <w:widowControl w:val="0"/>
              <w:suppressAutoHyphens/>
              <w:spacing w:before="40"/>
              <w:rPr>
                <w:rFonts w:cs="Arial"/>
                <w:sz w:val="16"/>
                <w:szCs w:val="16"/>
              </w:rPr>
            </w:pPr>
            <w:r>
              <w:rPr>
                <w:rFonts w:cs="Arial"/>
                <w:sz w:val="16"/>
                <w:szCs w:val="16"/>
              </w:rPr>
              <w:t>Targeted Geographic Area</w:t>
            </w:r>
          </w:p>
          <w:p w14:paraId="63936FED" w14:textId="28E765EF" w:rsidR="005675BB" w:rsidRDefault="005675BB" w:rsidP="009E2B66">
            <w:pPr>
              <w:widowControl w:val="0"/>
              <w:suppressAutoHyphens/>
              <w:spacing w:before="40"/>
              <w:rPr>
                <w:rFonts w:cs="Arial"/>
                <w:sz w:val="16"/>
                <w:szCs w:val="16"/>
              </w:rPr>
            </w:pPr>
            <w:r w:rsidRPr="007E5EF2">
              <w:rPr>
                <w:rFonts w:cs="Arial"/>
                <w:sz w:val="20"/>
              </w:rPr>
              <w:fldChar w:fldCharType="begin">
                <w:ffData>
                  <w:name w:val="Text1"/>
                  <w:enabled/>
                  <w:calcOnExit w:val="0"/>
                  <w:textInput/>
                </w:ffData>
              </w:fldChar>
            </w:r>
            <w:r w:rsidRPr="007E5EF2">
              <w:rPr>
                <w:rFonts w:cs="Arial"/>
                <w:sz w:val="20"/>
              </w:rPr>
              <w:instrText xml:space="preserve"> FORMTEXT </w:instrText>
            </w:r>
            <w:r w:rsidRPr="007E5EF2">
              <w:rPr>
                <w:rFonts w:cs="Arial"/>
                <w:sz w:val="20"/>
              </w:rPr>
            </w:r>
            <w:r w:rsidRPr="007E5EF2">
              <w:rPr>
                <w:rFonts w:cs="Arial"/>
                <w:sz w:val="20"/>
              </w:rPr>
              <w:fldChar w:fldCharType="separate"/>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noProof/>
                <w:sz w:val="20"/>
              </w:rPr>
              <w:t> </w:t>
            </w:r>
            <w:r w:rsidRPr="007E5EF2">
              <w:rPr>
                <w:rFonts w:cs="Arial"/>
                <w:sz w:val="20"/>
              </w:rPr>
              <w:fldChar w:fldCharType="end"/>
            </w:r>
          </w:p>
        </w:tc>
      </w:tr>
    </w:tbl>
    <w:p w14:paraId="6A2A7449" w14:textId="377456E1" w:rsidR="00D87183" w:rsidRDefault="00D87183" w:rsidP="009E2B66">
      <w:pPr>
        <w:widowControl w:val="0"/>
        <w:suppressAutoHyphens/>
        <w:spacing w:before="240" w:after="80"/>
        <w:rPr>
          <w:b/>
          <w:bCs/>
          <w:sz w:val="28"/>
          <w:szCs w:val="24"/>
        </w:rPr>
      </w:pPr>
      <w:r w:rsidRPr="005675BB">
        <w:rPr>
          <w:rFonts w:cs="Arial"/>
          <w:b/>
          <w:bCs/>
          <w:sz w:val="28"/>
          <w:szCs w:val="28"/>
        </w:rPr>
        <w:t xml:space="preserve">Section </w:t>
      </w:r>
      <w:r>
        <w:rPr>
          <w:rFonts w:cs="Arial"/>
          <w:b/>
          <w:bCs/>
          <w:sz w:val="28"/>
          <w:szCs w:val="28"/>
        </w:rPr>
        <w:t>B</w:t>
      </w:r>
      <w:r w:rsidRPr="005675BB">
        <w:rPr>
          <w:rFonts w:cs="Arial"/>
          <w:b/>
          <w:bCs/>
          <w:sz w:val="28"/>
          <w:szCs w:val="28"/>
        </w:rPr>
        <w:t xml:space="preserve">: </w:t>
      </w:r>
      <w:r w:rsidRPr="00C158C4">
        <w:rPr>
          <w:b/>
          <w:bCs/>
          <w:sz w:val="28"/>
          <w:szCs w:val="24"/>
        </w:rPr>
        <w:t>Required Components of a Certified Pre-Apprenticeship</w:t>
      </w:r>
    </w:p>
    <w:p w14:paraId="54171E36" w14:textId="67C256E1" w:rsidR="00225614" w:rsidRDefault="00D87183" w:rsidP="009E2B66">
      <w:pPr>
        <w:widowControl w:val="0"/>
        <w:suppressAutoHyphens/>
        <w:spacing w:after="80"/>
        <w:ind w:left="360"/>
      </w:pPr>
      <w:r w:rsidRPr="00225614">
        <w:rPr>
          <w:rFonts w:cs="Arial"/>
          <w:b/>
          <w:bCs/>
          <w:szCs w:val="22"/>
        </w:rPr>
        <w:t>Component 1</w:t>
      </w:r>
      <w:r w:rsidR="00225614" w:rsidRPr="00225614">
        <w:rPr>
          <w:rFonts w:cs="Arial"/>
          <w:b/>
          <w:bCs/>
          <w:szCs w:val="22"/>
        </w:rPr>
        <w:t>:</w:t>
      </w:r>
      <w:r w:rsidRPr="00225614">
        <w:rPr>
          <w:b/>
          <w:bCs/>
        </w:rPr>
        <w:t xml:space="preserve"> </w:t>
      </w:r>
      <w:r w:rsidRPr="00D37BFC">
        <w:rPr>
          <w:b/>
          <w:bCs/>
        </w:rPr>
        <w:t xml:space="preserve">Training and curriculum </w:t>
      </w:r>
      <w:r w:rsidR="009707ED" w:rsidRPr="00CD6D78">
        <w:rPr>
          <w:b/>
          <w:bCs/>
        </w:rPr>
        <w:t xml:space="preserve">that is </w:t>
      </w:r>
      <w:r w:rsidR="00D37BFC" w:rsidRPr="00CD6D78">
        <w:rPr>
          <w:b/>
          <w:bCs/>
        </w:rPr>
        <w:t>designed and delivered with input from at least one registered apprenticeship sponsor</w:t>
      </w:r>
      <w:r w:rsidR="00D37BFC" w:rsidRPr="00D37BFC">
        <w:rPr>
          <w:b/>
          <w:bCs/>
        </w:rPr>
        <w:t xml:space="preserve">. </w:t>
      </w:r>
      <w:r w:rsidRPr="00D37BFC">
        <w:rPr>
          <w:b/>
          <w:bCs/>
        </w:rPr>
        <w:t>If the applicant is a Wisconsin Technical College, please answer 1-</w:t>
      </w:r>
      <w:r w:rsidR="001C6DF4">
        <w:rPr>
          <w:b/>
          <w:bCs/>
        </w:rPr>
        <w:t>5</w:t>
      </w:r>
      <w:r w:rsidRPr="00D37BFC">
        <w:rPr>
          <w:b/>
          <w:bCs/>
        </w:rPr>
        <w:t xml:space="preserve"> only.</w:t>
      </w:r>
    </w:p>
    <w:p w14:paraId="3BC11A86" w14:textId="34385769" w:rsidR="00D87183" w:rsidRPr="00225614" w:rsidRDefault="00D87183" w:rsidP="009E2B66">
      <w:pPr>
        <w:pStyle w:val="ListParagraph"/>
        <w:widowControl w:val="0"/>
        <w:numPr>
          <w:ilvl w:val="0"/>
          <w:numId w:val="3"/>
        </w:numPr>
        <w:suppressAutoHyphens/>
        <w:spacing w:after="40"/>
        <w:ind w:left="1080"/>
        <w:contextualSpacing w:val="0"/>
        <w:rPr>
          <w:sz w:val="20"/>
        </w:rPr>
      </w:pPr>
      <w:r w:rsidRPr="00225614">
        <w:rPr>
          <w:sz w:val="20"/>
        </w:rPr>
        <w:t>Identify the registered apprenticeship occupation(s)</w:t>
      </w:r>
      <w:r w:rsidR="00D37BFC">
        <w:rPr>
          <w:sz w:val="20"/>
        </w:rPr>
        <w:t xml:space="preserve"> </w:t>
      </w:r>
      <w:r w:rsidR="00D37BFC" w:rsidRPr="00CD6D78">
        <w:rPr>
          <w:sz w:val="20"/>
        </w:rPr>
        <w:t>the training program aligns with</w:t>
      </w:r>
      <w:r w:rsidRPr="00CD6D78">
        <w:rPr>
          <w:sz w:val="20"/>
        </w:rPr>
        <w:t>.</w:t>
      </w:r>
    </w:p>
    <w:p w14:paraId="04F32C2C" w14:textId="5FA9A218" w:rsidR="0007004E" w:rsidRPr="0007004E" w:rsidRDefault="00225614" w:rsidP="009E2B66">
      <w:pPr>
        <w:pStyle w:val="ListParagraph"/>
        <w:widowControl w:val="0"/>
        <w:suppressAutoHyphens/>
        <w:spacing w:after="240"/>
        <w:ind w:left="1080"/>
        <w:contextualSpacing w:val="0"/>
        <w:rPr>
          <w:rFonts w:cs="Arial"/>
          <w:sz w:val="20"/>
        </w:rPr>
      </w:pPr>
      <w:r w:rsidRPr="00225614">
        <w:rPr>
          <w:rFonts w:cs="Arial"/>
          <w:sz w:val="20"/>
        </w:rPr>
        <w:fldChar w:fldCharType="begin">
          <w:ffData>
            <w:name w:val="Text1"/>
            <w:enabled/>
            <w:calcOnExit w:val="0"/>
            <w:textInput/>
          </w:ffData>
        </w:fldChar>
      </w:r>
      <w:r w:rsidRPr="00225614">
        <w:rPr>
          <w:rFonts w:cs="Arial"/>
          <w:sz w:val="20"/>
        </w:rPr>
        <w:instrText xml:space="preserve"> FORMTEXT </w:instrText>
      </w:r>
      <w:r w:rsidRPr="00225614">
        <w:rPr>
          <w:rFonts w:cs="Arial"/>
          <w:sz w:val="20"/>
        </w:rPr>
      </w:r>
      <w:r w:rsidRPr="00225614">
        <w:rPr>
          <w:rFonts w:cs="Arial"/>
          <w:sz w:val="20"/>
        </w:rPr>
        <w:fldChar w:fldCharType="separate"/>
      </w:r>
      <w:r w:rsidRPr="00225614">
        <w:rPr>
          <w:rFonts w:cs="Arial"/>
          <w:noProof/>
          <w:sz w:val="20"/>
        </w:rPr>
        <w:t> </w:t>
      </w:r>
      <w:r w:rsidRPr="00225614">
        <w:rPr>
          <w:rFonts w:cs="Arial"/>
          <w:noProof/>
          <w:sz w:val="20"/>
        </w:rPr>
        <w:t> </w:t>
      </w:r>
      <w:r w:rsidRPr="00225614">
        <w:rPr>
          <w:rFonts w:cs="Arial"/>
          <w:noProof/>
          <w:sz w:val="20"/>
        </w:rPr>
        <w:t> </w:t>
      </w:r>
      <w:r w:rsidRPr="00225614">
        <w:rPr>
          <w:rFonts w:cs="Arial"/>
          <w:noProof/>
          <w:sz w:val="20"/>
        </w:rPr>
        <w:t> </w:t>
      </w:r>
      <w:r w:rsidRPr="00225614">
        <w:rPr>
          <w:rFonts w:cs="Arial"/>
          <w:noProof/>
          <w:sz w:val="20"/>
        </w:rPr>
        <w:t> </w:t>
      </w:r>
      <w:r w:rsidRPr="00225614">
        <w:rPr>
          <w:rFonts w:cs="Arial"/>
          <w:sz w:val="20"/>
        </w:rPr>
        <w:fldChar w:fldCharType="end"/>
      </w:r>
    </w:p>
    <w:p w14:paraId="7A234E89" w14:textId="03E592DB" w:rsidR="00D87183" w:rsidRPr="00225614" w:rsidRDefault="0077132D" w:rsidP="009E2B66">
      <w:pPr>
        <w:pStyle w:val="ListParagraph"/>
        <w:widowControl w:val="0"/>
        <w:numPr>
          <w:ilvl w:val="0"/>
          <w:numId w:val="3"/>
        </w:numPr>
        <w:suppressAutoHyphens/>
        <w:spacing w:after="40"/>
        <w:ind w:left="1080"/>
        <w:contextualSpacing w:val="0"/>
        <w:rPr>
          <w:sz w:val="20"/>
        </w:rPr>
      </w:pPr>
      <w:r w:rsidRPr="0077132D">
        <w:rPr>
          <w:sz w:val="20"/>
        </w:rPr>
        <w:t>Identify the industry standards the training is based upon, e.g. occupational or industry-specific certification, or work processes, special provisions, or related instruction in the registered apprenticeship</w:t>
      </w:r>
      <w:r w:rsidR="00D87183" w:rsidRPr="00225614">
        <w:rPr>
          <w:sz w:val="20"/>
        </w:rPr>
        <w:t xml:space="preserve">. </w:t>
      </w:r>
    </w:p>
    <w:p w14:paraId="0AE61FFA" w14:textId="254150CA" w:rsidR="0007004E" w:rsidRPr="0007004E" w:rsidRDefault="00225614" w:rsidP="009E2B66">
      <w:pPr>
        <w:pStyle w:val="ListParagraph"/>
        <w:widowControl w:val="0"/>
        <w:suppressAutoHyphens/>
        <w:spacing w:after="240"/>
        <w:ind w:left="1080"/>
        <w:contextualSpacing w:val="0"/>
        <w:rPr>
          <w:rFonts w:cs="Arial"/>
          <w:noProof/>
          <w:sz w:val="20"/>
        </w:rPr>
      </w:pPr>
      <w:r w:rsidRPr="00225614">
        <w:rPr>
          <w:rFonts w:cs="Arial"/>
          <w:noProof/>
          <w:sz w:val="20"/>
        </w:rPr>
        <w:fldChar w:fldCharType="begin">
          <w:ffData>
            <w:name w:val="Text1"/>
            <w:enabled/>
            <w:calcOnExit w:val="0"/>
            <w:textInput/>
          </w:ffData>
        </w:fldChar>
      </w:r>
      <w:r w:rsidRPr="00225614">
        <w:rPr>
          <w:rFonts w:cs="Arial"/>
          <w:noProof/>
          <w:sz w:val="20"/>
        </w:rPr>
        <w:instrText xml:space="preserve"> FORMTEXT </w:instrText>
      </w:r>
      <w:r w:rsidRPr="00225614">
        <w:rPr>
          <w:rFonts w:cs="Arial"/>
          <w:noProof/>
          <w:sz w:val="20"/>
        </w:rPr>
      </w:r>
      <w:r w:rsidRPr="00225614">
        <w:rPr>
          <w:rFonts w:cs="Arial"/>
          <w:noProof/>
          <w:sz w:val="20"/>
        </w:rPr>
        <w:fldChar w:fldCharType="separate"/>
      </w:r>
      <w:r w:rsidRPr="00225614">
        <w:rPr>
          <w:rFonts w:cs="Arial"/>
          <w:noProof/>
          <w:sz w:val="20"/>
        </w:rPr>
        <w:t> </w:t>
      </w:r>
      <w:r w:rsidRPr="00225614">
        <w:rPr>
          <w:rFonts w:cs="Arial"/>
          <w:noProof/>
          <w:sz w:val="20"/>
        </w:rPr>
        <w:t> </w:t>
      </w:r>
      <w:r w:rsidRPr="00225614">
        <w:rPr>
          <w:rFonts w:cs="Arial"/>
          <w:noProof/>
          <w:sz w:val="20"/>
        </w:rPr>
        <w:t> </w:t>
      </w:r>
      <w:r w:rsidRPr="00225614">
        <w:rPr>
          <w:rFonts w:cs="Arial"/>
          <w:noProof/>
          <w:sz w:val="20"/>
        </w:rPr>
        <w:t> </w:t>
      </w:r>
      <w:r w:rsidRPr="00225614">
        <w:rPr>
          <w:rFonts w:cs="Arial"/>
          <w:noProof/>
          <w:sz w:val="20"/>
        </w:rPr>
        <w:t> </w:t>
      </w:r>
      <w:r w:rsidRPr="00225614">
        <w:rPr>
          <w:rFonts w:cs="Arial"/>
          <w:noProof/>
          <w:sz w:val="20"/>
        </w:rPr>
        <w:fldChar w:fldCharType="end"/>
      </w:r>
    </w:p>
    <w:p w14:paraId="3B2A2846" w14:textId="13A9C7EA" w:rsidR="00D54BAC" w:rsidRPr="00D54BAC" w:rsidRDefault="00D87183" w:rsidP="00D54BAC">
      <w:pPr>
        <w:pStyle w:val="ListParagraph"/>
        <w:widowControl w:val="0"/>
        <w:numPr>
          <w:ilvl w:val="0"/>
          <w:numId w:val="3"/>
        </w:numPr>
        <w:suppressAutoHyphens/>
        <w:spacing w:after="40"/>
        <w:ind w:left="1080"/>
        <w:contextualSpacing w:val="0"/>
        <w:rPr>
          <w:sz w:val="20"/>
        </w:rPr>
      </w:pPr>
      <w:r w:rsidRPr="00225614">
        <w:rPr>
          <w:sz w:val="20"/>
        </w:rPr>
        <w:t xml:space="preserve">Identify the active registered apprenticeship sponsor.  </w:t>
      </w:r>
    </w:p>
    <w:bookmarkStart w:id="3" w:name="_Hlk178860957"/>
    <w:p w14:paraId="548A710E" w14:textId="3A373026" w:rsidR="00D54BAC" w:rsidRPr="00C5081E" w:rsidRDefault="00225614" w:rsidP="00D54BAC">
      <w:pPr>
        <w:pStyle w:val="ListParagraph"/>
        <w:widowControl w:val="0"/>
        <w:suppressAutoHyphens/>
        <w:spacing w:after="240"/>
        <w:ind w:left="1080"/>
        <w:contextualSpacing w:val="0"/>
        <w:rPr>
          <w:rFonts w:cs="Arial"/>
          <w:noProof/>
          <w:sz w:val="20"/>
        </w:rPr>
      </w:pPr>
      <w:r w:rsidRPr="00C5081E">
        <w:rPr>
          <w:rFonts w:cs="Arial"/>
          <w:noProof/>
          <w:sz w:val="20"/>
        </w:rPr>
        <w:fldChar w:fldCharType="begin">
          <w:ffData>
            <w:name w:val="Text1"/>
            <w:enabled/>
            <w:calcOnExit w:val="0"/>
            <w:textInput/>
          </w:ffData>
        </w:fldChar>
      </w:r>
      <w:r w:rsidRPr="00C5081E">
        <w:rPr>
          <w:rFonts w:cs="Arial"/>
          <w:noProof/>
          <w:sz w:val="20"/>
        </w:rPr>
        <w:instrText xml:space="preserve"> FORMTEXT </w:instrText>
      </w:r>
      <w:r w:rsidRPr="00C5081E">
        <w:rPr>
          <w:rFonts w:cs="Arial"/>
          <w:noProof/>
          <w:sz w:val="20"/>
        </w:rPr>
      </w:r>
      <w:r w:rsidRPr="00C5081E">
        <w:rPr>
          <w:rFonts w:cs="Arial"/>
          <w:noProof/>
          <w:sz w:val="20"/>
        </w:rPr>
        <w:fldChar w:fldCharType="separate"/>
      </w:r>
      <w:r w:rsidRPr="00C5081E">
        <w:rPr>
          <w:rFonts w:cs="Arial"/>
          <w:noProof/>
          <w:sz w:val="20"/>
        </w:rPr>
        <w:t> </w:t>
      </w:r>
      <w:r w:rsidRPr="00C5081E">
        <w:rPr>
          <w:rFonts w:cs="Arial"/>
          <w:noProof/>
          <w:sz w:val="20"/>
        </w:rPr>
        <w:t> </w:t>
      </w:r>
      <w:r w:rsidRPr="00C5081E">
        <w:rPr>
          <w:rFonts w:cs="Arial"/>
          <w:noProof/>
          <w:sz w:val="20"/>
        </w:rPr>
        <w:t> </w:t>
      </w:r>
      <w:r w:rsidRPr="00C5081E">
        <w:rPr>
          <w:rFonts w:cs="Arial"/>
          <w:noProof/>
          <w:sz w:val="20"/>
        </w:rPr>
        <w:t> </w:t>
      </w:r>
      <w:r w:rsidRPr="00C5081E">
        <w:rPr>
          <w:rFonts w:cs="Arial"/>
          <w:noProof/>
          <w:sz w:val="20"/>
        </w:rPr>
        <w:t> </w:t>
      </w:r>
      <w:r w:rsidRPr="00C5081E">
        <w:rPr>
          <w:rFonts w:cs="Arial"/>
          <w:noProof/>
          <w:sz w:val="20"/>
        </w:rPr>
        <w:fldChar w:fldCharType="end"/>
      </w:r>
    </w:p>
    <w:bookmarkEnd w:id="3"/>
    <w:p w14:paraId="1149747D" w14:textId="4BF5FD94" w:rsidR="002718F4" w:rsidRPr="00E73944" w:rsidRDefault="00915634" w:rsidP="002718F4">
      <w:pPr>
        <w:pStyle w:val="ListParagraph"/>
        <w:widowControl w:val="0"/>
        <w:numPr>
          <w:ilvl w:val="0"/>
          <w:numId w:val="3"/>
        </w:numPr>
        <w:suppressAutoHyphens/>
        <w:spacing w:after="240"/>
        <w:ind w:left="1080"/>
        <w:rPr>
          <w:rFonts w:cs="Arial"/>
          <w:noProof/>
          <w:sz w:val="20"/>
        </w:rPr>
      </w:pPr>
      <w:r w:rsidRPr="00E73944">
        <w:rPr>
          <w:rFonts w:cs="Arial"/>
          <w:noProof/>
          <w:sz w:val="20"/>
        </w:rPr>
        <w:t xml:space="preserve">Describe the </w:t>
      </w:r>
      <w:r w:rsidR="002718F4" w:rsidRPr="00E73944">
        <w:rPr>
          <w:rFonts w:cs="Arial"/>
          <w:noProof/>
          <w:sz w:val="20"/>
        </w:rPr>
        <w:t xml:space="preserve">specific partnership activities the training program </w:t>
      </w:r>
      <w:r w:rsidR="002066E2" w:rsidRPr="00E73944">
        <w:rPr>
          <w:rFonts w:cs="Arial"/>
          <w:noProof/>
          <w:sz w:val="20"/>
        </w:rPr>
        <w:t>will utilize</w:t>
      </w:r>
      <w:r w:rsidR="002718F4" w:rsidRPr="00E73944">
        <w:rPr>
          <w:rFonts w:cs="Arial"/>
          <w:noProof/>
          <w:sz w:val="20"/>
        </w:rPr>
        <w:t xml:space="preserve"> with the sponsor listed in #</w:t>
      </w:r>
      <w:r w:rsidR="002066E2" w:rsidRPr="00E73944">
        <w:rPr>
          <w:rFonts w:cs="Arial"/>
          <w:noProof/>
          <w:sz w:val="20"/>
        </w:rPr>
        <w:t>3</w:t>
      </w:r>
      <w:r w:rsidR="002718F4" w:rsidRPr="00E73944">
        <w:rPr>
          <w:rFonts w:cs="Arial"/>
          <w:noProof/>
          <w:sz w:val="20"/>
        </w:rPr>
        <w:t>.</w:t>
      </w:r>
      <w:r w:rsidRPr="00E73944">
        <w:rPr>
          <w:rFonts w:cs="Arial"/>
          <w:noProof/>
          <w:sz w:val="20"/>
        </w:rPr>
        <w:t xml:space="preserve"> </w:t>
      </w:r>
    </w:p>
    <w:p w14:paraId="7556D58A" w14:textId="0D213EC8" w:rsidR="002718F4" w:rsidRPr="00E73944" w:rsidRDefault="002718F4" w:rsidP="002718F4">
      <w:pPr>
        <w:pStyle w:val="ListParagraph"/>
        <w:widowControl w:val="0"/>
        <w:suppressAutoHyphens/>
        <w:spacing w:after="240"/>
        <w:ind w:left="1080"/>
        <w:rPr>
          <w:rFonts w:cs="Arial"/>
          <w:noProof/>
          <w:sz w:val="20"/>
        </w:rPr>
      </w:pPr>
      <w:r w:rsidRPr="00E73944">
        <w:rPr>
          <w:rFonts w:cs="Arial"/>
          <w:noProof/>
          <w:sz w:val="20"/>
        </w:rPr>
        <w:fldChar w:fldCharType="begin">
          <w:ffData>
            <w:name w:val="Text1"/>
            <w:enabled/>
            <w:calcOnExit w:val="0"/>
            <w:textInput/>
          </w:ffData>
        </w:fldChar>
      </w:r>
      <w:r w:rsidRPr="00E73944">
        <w:rPr>
          <w:rFonts w:cs="Arial"/>
          <w:noProof/>
          <w:sz w:val="20"/>
        </w:rPr>
        <w:instrText xml:space="preserve"> FORMTEXT </w:instrText>
      </w:r>
      <w:r w:rsidRPr="00E73944">
        <w:rPr>
          <w:rFonts w:cs="Arial"/>
          <w:noProof/>
          <w:sz w:val="20"/>
        </w:rPr>
      </w:r>
      <w:r w:rsidRPr="00E73944">
        <w:rPr>
          <w:rFonts w:cs="Arial"/>
          <w:noProof/>
          <w:sz w:val="20"/>
        </w:rPr>
        <w:fldChar w:fldCharType="separate"/>
      </w:r>
      <w:r w:rsidRPr="00E73944">
        <w:rPr>
          <w:noProof/>
        </w:rPr>
        <w:t> </w:t>
      </w:r>
      <w:r w:rsidRPr="00E73944">
        <w:rPr>
          <w:noProof/>
        </w:rPr>
        <w:t> </w:t>
      </w:r>
      <w:r w:rsidRPr="00E73944">
        <w:rPr>
          <w:noProof/>
        </w:rPr>
        <w:t> </w:t>
      </w:r>
      <w:r w:rsidRPr="00E73944">
        <w:rPr>
          <w:noProof/>
        </w:rPr>
        <w:t> </w:t>
      </w:r>
      <w:r w:rsidRPr="00E73944">
        <w:rPr>
          <w:noProof/>
        </w:rPr>
        <w:t> </w:t>
      </w:r>
      <w:r w:rsidRPr="00E73944">
        <w:rPr>
          <w:rFonts w:cs="Arial"/>
          <w:noProof/>
          <w:sz w:val="20"/>
        </w:rPr>
        <w:fldChar w:fldCharType="end"/>
      </w:r>
    </w:p>
    <w:p w14:paraId="0AFE2BD5" w14:textId="77777777" w:rsidR="002718F4" w:rsidRPr="00E73944" w:rsidRDefault="002718F4" w:rsidP="002718F4">
      <w:pPr>
        <w:pStyle w:val="ListParagraph"/>
        <w:widowControl w:val="0"/>
        <w:suppressAutoHyphens/>
        <w:spacing w:after="240"/>
        <w:ind w:left="1080"/>
        <w:rPr>
          <w:rFonts w:cs="Arial"/>
          <w:noProof/>
          <w:sz w:val="20"/>
        </w:rPr>
      </w:pPr>
    </w:p>
    <w:p w14:paraId="073D3EFD" w14:textId="757B11A5" w:rsidR="00D54BAC" w:rsidRPr="00E73944" w:rsidRDefault="00D54BAC" w:rsidP="00D54BAC">
      <w:pPr>
        <w:pStyle w:val="ListParagraph"/>
        <w:widowControl w:val="0"/>
        <w:numPr>
          <w:ilvl w:val="0"/>
          <w:numId w:val="3"/>
        </w:numPr>
        <w:suppressAutoHyphens/>
        <w:spacing w:after="240"/>
        <w:ind w:left="1080"/>
        <w:rPr>
          <w:rFonts w:cs="Arial"/>
          <w:noProof/>
          <w:sz w:val="20"/>
        </w:rPr>
      </w:pPr>
      <w:r w:rsidRPr="00E73944">
        <w:rPr>
          <w:sz w:val="20"/>
        </w:rPr>
        <w:t xml:space="preserve">If applicable, detail </w:t>
      </w:r>
      <w:r w:rsidR="002718F4" w:rsidRPr="00E73944">
        <w:rPr>
          <w:sz w:val="20"/>
        </w:rPr>
        <w:t>what</w:t>
      </w:r>
      <w:r w:rsidRPr="00E73944">
        <w:rPr>
          <w:sz w:val="20"/>
        </w:rPr>
        <w:t xml:space="preserve"> advanced standing/credit </w:t>
      </w:r>
      <w:r w:rsidR="002718F4" w:rsidRPr="00E73944">
        <w:rPr>
          <w:sz w:val="20"/>
        </w:rPr>
        <w:t xml:space="preserve">participants will receive </w:t>
      </w:r>
      <w:r w:rsidRPr="00E73944">
        <w:rPr>
          <w:sz w:val="20"/>
        </w:rPr>
        <w:t>from one or more registered apprenticeship sponsors.</w:t>
      </w:r>
    </w:p>
    <w:p w14:paraId="11FB4495" w14:textId="592BF94F" w:rsidR="0007004E" w:rsidRDefault="00D54BAC" w:rsidP="0082692E">
      <w:pPr>
        <w:pStyle w:val="ListParagraph"/>
        <w:widowControl w:val="0"/>
        <w:suppressAutoHyphens/>
        <w:spacing w:after="240"/>
        <w:ind w:left="1080"/>
        <w:rPr>
          <w:rFonts w:cs="Arial"/>
          <w:noProof/>
          <w:sz w:val="20"/>
        </w:rPr>
      </w:pPr>
      <w:r w:rsidRPr="00D54BAC">
        <w:rPr>
          <w:rFonts w:cs="Arial"/>
          <w:noProof/>
          <w:sz w:val="20"/>
        </w:rPr>
        <w:fldChar w:fldCharType="begin">
          <w:ffData>
            <w:name w:val="Text1"/>
            <w:enabled/>
            <w:calcOnExit w:val="0"/>
            <w:textInput/>
          </w:ffData>
        </w:fldChar>
      </w:r>
      <w:r w:rsidRPr="00D54BAC">
        <w:rPr>
          <w:rFonts w:cs="Arial"/>
          <w:noProof/>
          <w:sz w:val="20"/>
        </w:rPr>
        <w:instrText xml:space="preserve"> FORMTEXT </w:instrText>
      </w:r>
      <w:r w:rsidRPr="00D54BAC">
        <w:rPr>
          <w:rFonts w:cs="Arial"/>
          <w:noProof/>
          <w:sz w:val="20"/>
        </w:rPr>
      </w:r>
      <w:r w:rsidRPr="00D54BAC">
        <w:rPr>
          <w:rFonts w:cs="Arial"/>
          <w:noProof/>
          <w:sz w:val="20"/>
        </w:rPr>
        <w:fldChar w:fldCharType="separate"/>
      </w:r>
      <w:r w:rsidRPr="00225614">
        <w:rPr>
          <w:noProof/>
        </w:rPr>
        <w:t> </w:t>
      </w:r>
      <w:r w:rsidRPr="00225614">
        <w:rPr>
          <w:noProof/>
        </w:rPr>
        <w:t> </w:t>
      </w:r>
      <w:r w:rsidRPr="00225614">
        <w:rPr>
          <w:noProof/>
        </w:rPr>
        <w:t> </w:t>
      </w:r>
      <w:r w:rsidRPr="00225614">
        <w:rPr>
          <w:noProof/>
        </w:rPr>
        <w:t> </w:t>
      </w:r>
      <w:r w:rsidRPr="00225614">
        <w:rPr>
          <w:noProof/>
        </w:rPr>
        <w:t> </w:t>
      </w:r>
      <w:r w:rsidRPr="00D54BAC">
        <w:rPr>
          <w:rFonts w:cs="Arial"/>
          <w:noProof/>
          <w:sz w:val="20"/>
        </w:rPr>
        <w:fldChar w:fldCharType="end"/>
      </w:r>
    </w:p>
    <w:p w14:paraId="5EE28D50" w14:textId="386D4B32" w:rsidR="0082692E" w:rsidRPr="0082692E" w:rsidRDefault="009755E7" w:rsidP="009755E7">
      <w:pPr>
        <w:pStyle w:val="ListParagraph"/>
        <w:widowControl w:val="0"/>
        <w:tabs>
          <w:tab w:val="left" w:pos="4425"/>
        </w:tabs>
        <w:suppressAutoHyphens/>
        <w:spacing w:after="240"/>
        <w:ind w:left="1080"/>
        <w:rPr>
          <w:rFonts w:cs="Arial"/>
          <w:noProof/>
          <w:sz w:val="20"/>
        </w:rPr>
      </w:pPr>
      <w:r>
        <w:rPr>
          <w:rFonts w:cs="Arial"/>
          <w:noProof/>
          <w:sz w:val="20"/>
        </w:rPr>
        <w:tab/>
      </w:r>
    </w:p>
    <w:p w14:paraId="6A91999E" w14:textId="320EBBD8" w:rsidR="00225614" w:rsidRDefault="00D87183" w:rsidP="00AE14B1">
      <w:pPr>
        <w:pStyle w:val="ListParagraph"/>
        <w:keepNext/>
        <w:keepLines/>
        <w:widowControl w:val="0"/>
        <w:numPr>
          <w:ilvl w:val="0"/>
          <w:numId w:val="3"/>
        </w:numPr>
        <w:suppressAutoHyphens/>
        <w:spacing w:after="40"/>
        <w:ind w:left="1080"/>
        <w:contextualSpacing w:val="0"/>
        <w:rPr>
          <w:sz w:val="20"/>
        </w:rPr>
      </w:pPr>
      <w:r w:rsidRPr="007F44EA">
        <w:rPr>
          <w:sz w:val="20"/>
        </w:rPr>
        <w:t>Identify the competencies and cumulative hours per competency.</w:t>
      </w:r>
    </w:p>
    <w:p w14:paraId="755A65B5" w14:textId="77777777" w:rsidR="007F44EA" w:rsidRDefault="007F44EA" w:rsidP="007F44EA">
      <w:pPr>
        <w:pStyle w:val="ListParagraph"/>
        <w:keepNext/>
        <w:keepLines/>
        <w:widowControl w:val="0"/>
        <w:suppressAutoHyphens/>
        <w:spacing w:after="40"/>
        <w:ind w:left="1080"/>
        <w:contextualSpacing w:val="0"/>
        <w:rPr>
          <w:sz w:val="20"/>
        </w:rPr>
        <w:sectPr w:rsidR="007F44EA" w:rsidSect="007F44EA">
          <w:footerReference w:type="default" r:id="rId7"/>
          <w:type w:val="continuous"/>
          <w:pgSz w:w="12240" w:h="15840"/>
          <w:pgMar w:top="720" w:right="720" w:bottom="720" w:left="720" w:header="648" w:footer="432" w:gutter="0"/>
          <w:cols w:space="720"/>
          <w:docGrid w:linePitch="360"/>
        </w:sectPr>
      </w:pPr>
    </w:p>
    <w:tbl>
      <w:tblPr>
        <w:tblStyle w:val="TableGrid"/>
        <w:tblW w:w="0" w:type="auto"/>
        <w:tblInd w:w="1705" w:type="dxa"/>
        <w:tblLook w:val="04A0" w:firstRow="1" w:lastRow="0" w:firstColumn="1" w:lastColumn="0" w:noHBand="0" w:noVBand="1"/>
      </w:tblPr>
      <w:tblGrid>
        <w:gridCol w:w="5580"/>
        <w:gridCol w:w="2520"/>
      </w:tblGrid>
      <w:tr w:rsidR="00D87183" w:rsidRPr="00225614" w14:paraId="6CAAAD10" w14:textId="77777777" w:rsidTr="00D87183">
        <w:trPr>
          <w:trHeight w:hRule="exact" w:val="432"/>
        </w:trPr>
        <w:tc>
          <w:tcPr>
            <w:tcW w:w="5580" w:type="dxa"/>
            <w:shd w:val="clear" w:color="auto" w:fill="D9D9D9" w:themeFill="background1" w:themeFillShade="D9"/>
            <w:vAlign w:val="center"/>
          </w:tcPr>
          <w:p w14:paraId="3DCE18C8" w14:textId="782C0F9A" w:rsidR="00D87183" w:rsidRPr="00225614" w:rsidRDefault="00D87183" w:rsidP="007F44EA">
            <w:pPr>
              <w:keepNext/>
              <w:keepLines/>
              <w:widowControl w:val="0"/>
              <w:suppressAutoHyphens/>
              <w:jc w:val="center"/>
              <w:rPr>
                <w:sz w:val="20"/>
              </w:rPr>
            </w:pPr>
            <w:r w:rsidRPr="00225614">
              <w:rPr>
                <w:sz w:val="20"/>
              </w:rPr>
              <w:lastRenderedPageBreak/>
              <w:t>Competency</w:t>
            </w:r>
          </w:p>
        </w:tc>
        <w:tc>
          <w:tcPr>
            <w:tcW w:w="2520" w:type="dxa"/>
            <w:shd w:val="clear" w:color="auto" w:fill="D9D9D9" w:themeFill="background1" w:themeFillShade="D9"/>
            <w:vAlign w:val="center"/>
          </w:tcPr>
          <w:p w14:paraId="2699930A" w14:textId="1F2124ED" w:rsidR="00D87183" w:rsidRPr="00225614" w:rsidRDefault="00D87183" w:rsidP="007F44EA">
            <w:pPr>
              <w:keepNext/>
              <w:keepLines/>
              <w:widowControl w:val="0"/>
              <w:suppressAutoHyphens/>
              <w:jc w:val="center"/>
              <w:rPr>
                <w:sz w:val="20"/>
              </w:rPr>
            </w:pPr>
            <w:r w:rsidRPr="00225614">
              <w:rPr>
                <w:sz w:val="20"/>
              </w:rPr>
              <w:t>Cumulative Hours</w:t>
            </w:r>
          </w:p>
        </w:tc>
      </w:tr>
      <w:tr w:rsidR="00D87183" w:rsidRPr="00225614" w14:paraId="1AF4ACFD" w14:textId="77777777" w:rsidTr="00225614">
        <w:trPr>
          <w:trHeight w:val="432"/>
        </w:trPr>
        <w:tc>
          <w:tcPr>
            <w:tcW w:w="5580" w:type="dxa"/>
            <w:vAlign w:val="center"/>
          </w:tcPr>
          <w:p w14:paraId="782124F9" w14:textId="3012FA3A" w:rsidR="00D87183" w:rsidRPr="00225614" w:rsidRDefault="00D87183" w:rsidP="009E2B66">
            <w:pPr>
              <w:widowControl w:val="0"/>
              <w:suppressAutoHyphens/>
              <w:rPr>
                <w:sz w:val="20"/>
              </w:rPr>
            </w:pPr>
          </w:p>
        </w:tc>
        <w:tc>
          <w:tcPr>
            <w:tcW w:w="2520" w:type="dxa"/>
            <w:vAlign w:val="center"/>
          </w:tcPr>
          <w:p w14:paraId="2A946BB4" w14:textId="0B067049" w:rsidR="00D87183" w:rsidRPr="00225614" w:rsidRDefault="00D87183" w:rsidP="009E2B66">
            <w:pPr>
              <w:widowControl w:val="0"/>
              <w:suppressAutoHyphens/>
              <w:rPr>
                <w:sz w:val="20"/>
              </w:rPr>
            </w:pPr>
          </w:p>
        </w:tc>
      </w:tr>
      <w:tr w:rsidR="00D87183" w:rsidRPr="00225614" w14:paraId="68AF9B44" w14:textId="77777777" w:rsidTr="00225614">
        <w:trPr>
          <w:trHeight w:val="432"/>
        </w:trPr>
        <w:tc>
          <w:tcPr>
            <w:tcW w:w="5580" w:type="dxa"/>
            <w:shd w:val="clear" w:color="auto" w:fill="F2F2F2" w:themeFill="background1" w:themeFillShade="F2"/>
            <w:vAlign w:val="center"/>
          </w:tcPr>
          <w:p w14:paraId="5410E9BD" w14:textId="63165138" w:rsidR="00D87183" w:rsidRPr="00225614" w:rsidRDefault="00D87183" w:rsidP="009E2B66">
            <w:pPr>
              <w:widowControl w:val="0"/>
              <w:suppressAutoHyphens/>
              <w:rPr>
                <w:sz w:val="20"/>
              </w:rPr>
            </w:pPr>
          </w:p>
        </w:tc>
        <w:tc>
          <w:tcPr>
            <w:tcW w:w="2520" w:type="dxa"/>
            <w:shd w:val="clear" w:color="auto" w:fill="F2F2F2" w:themeFill="background1" w:themeFillShade="F2"/>
            <w:vAlign w:val="center"/>
          </w:tcPr>
          <w:p w14:paraId="27E3C955" w14:textId="110E5473" w:rsidR="00D87183" w:rsidRPr="00225614" w:rsidRDefault="00D87183" w:rsidP="009E2B66">
            <w:pPr>
              <w:widowControl w:val="0"/>
              <w:suppressAutoHyphens/>
              <w:rPr>
                <w:sz w:val="20"/>
              </w:rPr>
            </w:pPr>
          </w:p>
        </w:tc>
      </w:tr>
      <w:tr w:rsidR="00D87183" w:rsidRPr="00225614" w14:paraId="556A4151" w14:textId="77777777" w:rsidTr="00225614">
        <w:trPr>
          <w:trHeight w:val="432"/>
        </w:trPr>
        <w:tc>
          <w:tcPr>
            <w:tcW w:w="5580" w:type="dxa"/>
            <w:vAlign w:val="center"/>
          </w:tcPr>
          <w:p w14:paraId="6ABE351F" w14:textId="6A36BC7D" w:rsidR="00D87183" w:rsidRPr="00225614" w:rsidRDefault="00D87183" w:rsidP="009E2B66">
            <w:pPr>
              <w:widowControl w:val="0"/>
              <w:suppressAutoHyphens/>
              <w:rPr>
                <w:sz w:val="20"/>
              </w:rPr>
            </w:pPr>
          </w:p>
        </w:tc>
        <w:tc>
          <w:tcPr>
            <w:tcW w:w="2520" w:type="dxa"/>
            <w:vAlign w:val="center"/>
          </w:tcPr>
          <w:p w14:paraId="1E08DF46" w14:textId="6DCA6E88" w:rsidR="00D87183" w:rsidRPr="00225614" w:rsidRDefault="00D87183" w:rsidP="009E2B66">
            <w:pPr>
              <w:widowControl w:val="0"/>
              <w:suppressAutoHyphens/>
              <w:rPr>
                <w:sz w:val="20"/>
              </w:rPr>
            </w:pPr>
          </w:p>
        </w:tc>
      </w:tr>
      <w:tr w:rsidR="00D87183" w:rsidRPr="00225614" w14:paraId="7061936D" w14:textId="77777777" w:rsidTr="00225614">
        <w:trPr>
          <w:trHeight w:val="432"/>
        </w:trPr>
        <w:tc>
          <w:tcPr>
            <w:tcW w:w="5580" w:type="dxa"/>
            <w:shd w:val="clear" w:color="auto" w:fill="F2F2F2" w:themeFill="background1" w:themeFillShade="F2"/>
            <w:vAlign w:val="center"/>
          </w:tcPr>
          <w:p w14:paraId="6858A5CD" w14:textId="50E9FDDF" w:rsidR="00D87183" w:rsidRPr="00225614" w:rsidRDefault="00D87183" w:rsidP="009E2B66">
            <w:pPr>
              <w:widowControl w:val="0"/>
              <w:suppressAutoHyphens/>
              <w:rPr>
                <w:sz w:val="20"/>
              </w:rPr>
            </w:pPr>
          </w:p>
        </w:tc>
        <w:tc>
          <w:tcPr>
            <w:tcW w:w="2520" w:type="dxa"/>
            <w:shd w:val="clear" w:color="auto" w:fill="F2F2F2" w:themeFill="background1" w:themeFillShade="F2"/>
            <w:vAlign w:val="center"/>
          </w:tcPr>
          <w:p w14:paraId="2BDDA076" w14:textId="09FF3E70" w:rsidR="00D87183" w:rsidRPr="00225614" w:rsidRDefault="00D87183" w:rsidP="009E2B66">
            <w:pPr>
              <w:widowControl w:val="0"/>
              <w:suppressAutoHyphens/>
              <w:rPr>
                <w:sz w:val="20"/>
              </w:rPr>
            </w:pPr>
          </w:p>
        </w:tc>
      </w:tr>
      <w:tr w:rsidR="00D87183" w:rsidRPr="00225614" w14:paraId="346EB54B" w14:textId="77777777" w:rsidTr="00225614">
        <w:trPr>
          <w:trHeight w:val="432"/>
        </w:trPr>
        <w:tc>
          <w:tcPr>
            <w:tcW w:w="5580" w:type="dxa"/>
            <w:vAlign w:val="center"/>
          </w:tcPr>
          <w:p w14:paraId="6A619E27" w14:textId="3BBD3485" w:rsidR="00D87183" w:rsidRPr="00225614" w:rsidRDefault="00D87183" w:rsidP="009E2B66">
            <w:pPr>
              <w:widowControl w:val="0"/>
              <w:suppressAutoHyphens/>
              <w:rPr>
                <w:sz w:val="20"/>
              </w:rPr>
            </w:pPr>
          </w:p>
        </w:tc>
        <w:tc>
          <w:tcPr>
            <w:tcW w:w="2520" w:type="dxa"/>
            <w:vAlign w:val="center"/>
          </w:tcPr>
          <w:p w14:paraId="3DFD2B30" w14:textId="200AF8E0" w:rsidR="00D87183" w:rsidRPr="00225614" w:rsidRDefault="00D87183" w:rsidP="009E2B66">
            <w:pPr>
              <w:widowControl w:val="0"/>
              <w:suppressAutoHyphens/>
              <w:rPr>
                <w:sz w:val="20"/>
              </w:rPr>
            </w:pPr>
          </w:p>
        </w:tc>
      </w:tr>
      <w:tr w:rsidR="00D87183" w:rsidRPr="00225614" w14:paraId="62B514CB" w14:textId="77777777" w:rsidTr="00225614">
        <w:trPr>
          <w:trHeight w:val="432"/>
        </w:trPr>
        <w:tc>
          <w:tcPr>
            <w:tcW w:w="5580" w:type="dxa"/>
            <w:shd w:val="clear" w:color="auto" w:fill="F2F2F2" w:themeFill="background1" w:themeFillShade="F2"/>
            <w:vAlign w:val="center"/>
          </w:tcPr>
          <w:p w14:paraId="162DC475" w14:textId="6494AA5B" w:rsidR="00D87183" w:rsidRPr="00225614" w:rsidRDefault="00D87183" w:rsidP="009E2B66">
            <w:pPr>
              <w:widowControl w:val="0"/>
              <w:suppressAutoHyphens/>
              <w:rPr>
                <w:sz w:val="20"/>
              </w:rPr>
            </w:pPr>
          </w:p>
        </w:tc>
        <w:tc>
          <w:tcPr>
            <w:tcW w:w="2520" w:type="dxa"/>
            <w:shd w:val="clear" w:color="auto" w:fill="F2F2F2" w:themeFill="background1" w:themeFillShade="F2"/>
            <w:vAlign w:val="center"/>
          </w:tcPr>
          <w:p w14:paraId="74D6778B" w14:textId="5FFA66F7" w:rsidR="00D87183" w:rsidRPr="00225614" w:rsidRDefault="00D87183" w:rsidP="009E2B66">
            <w:pPr>
              <w:widowControl w:val="0"/>
              <w:suppressAutoHyphens/>
              <w:rPr>
                <w:sz w:val="20"/>
              </w:rPr>
            </w:pPr>
          </w:p>
        </w:tc>
      </w:tr>
      <w:tr w:rsidR="00D87183" w:rsidRPr="00225614" w14:paraId="5B0F19C6" w14:textId="77777777" w:rsidTr="00225614">
        <w:trPr>
          <w:trHeight w:val="432"/>
        </w:trPr>
        <w:tc>
          <w:tcPr>
            <w:tcW w:w="5580" w:type="dxa"/>
            <w:vAlign w:val="center"/>
          </w:tcPr>
          <w:p w14:paraId="57EB8EFB" w14:textId="36584F4F" w:rsidR="00D87183" w:rsidRPr="00225614" w:rsidRDefault="00D87183" w:rsidP="009E2B66">
            <w:pPr>
              <w:widowControl w:val="0"/>
              <w:suppressAutoHyphens/>
              <w:rPr>
                <w:sz w:val="20"/>
              </w:rPr>
            </w:pPr>
          </w:p>
        </w:tc>
        <w:tc>
          <w:tcPr>
            <w:tcW w:w="2520" w:type="dxa"/>
            <w:vAlign w:val="center"/>
          </w:tcPr>
          <w:p w14:paraId="02D907DB" w14:textId="244CF769" w:rsidR="00D87183" w:rsidRPr="00225614" w:rsidRDefault="00D87183" w:rsidP="009E2B66">
            <w:pPr>
              <w:widowControl w:val="0"/>
              <w:suppressAutoHyphens/>
              <w:rPr>
                <w:sz w:val="20"/>
              </w:rPr>
            </w:pPr>
          </w:p>
        </w:tc>
      </w:tr>
      <w:tr w:rsidR="00D87183" w:rsidRPr="00225614" w14:paraId="359DC695" w14:textId="77777777" w:rsidTr="00225614">
        <w:trPr>
          <w:trHeight w:val="432"/>
        </w:trPr>
        <w:tc>
          <w:tcPr>
            <w:tcW w:w="5580" w:type="dxa"/>
            <w:shd w:val="clear" w:color="auto" w:fill="F2F2F2" w:themeFill="background1" w:themeFillShade="F2"/>
            <w:vAlign w:val="center"/>
          </w:tcPr>
          <w:p w14:paraId="6D5CAA21" w14:textId="74E752E7" w:rsidR="00D87183" w:rsidRPr="00225614" w:rsidRDefault="00D87183" w:rsidP="009E2B66">
            <w:pPr>
              <w:widowControl w:val="0"/>
              <w:suppressAutoHyphens/>
              <w:rPr>
                <w:sz w:val="20"/>
              </w:rPr>
            </w:pPr>
          </w:p>
        </w:tc>
        <w:tc>
          <w:tcPr>
            <w:tcW w:w="2520" w:type="dxa"/>
            <w:shd w:val="clear" w:color="auto" w:fill="F2F2F2" w:themeFill="background1" w:themeFillShade="F2"/>
            <w:vAlign w:val="center"/>
          </w:tcPr>
          <w:p w14:paraId="16F7A5BB" w14:textId="37BC3D47" w:rsidR="00D87183" w:rsidRPr="00225614" w:rsidRDefault="00D87183" w:rsidP="009E2B66">
            <w:pPr>
              <w:widowControl w:val="0"/>
              <w:suppressAutoHyphens/>
              <w:rPr>
                <w:sz w:val="20"/>
              </w:rPr>
            </w:pPr>
          </w:p>
        </w:tc>
      </w:tr>
      <w:tr w:rsidR="00D87183" w:rsidRPr="00225614" w14:paraId="480463E4" w14:textId="77777777" w:rsidTr="00225614">
        <w:trPr>
          <w:trHeight w:val="432"/>
        </w:trPr>
        <w:tc>
          <w:tcPr>
            <w:tcW w:w="5580" w:type="dxa"/>
            <w:vAlign w:val="center"/>
          </w:tcPr>
          <w:p w14:paraId="00D81F32" w14:textId="69645383" w:rsidR="00D87183" w:rsidRPr="00225614" w:rsidRDefault="00D87183" w:rsidP="009E2B66">
            <w:pPr>
              <w:widowControl w:val="0"/>
              <w:suppressAutoHyphens/>
              <w:rPr>
                <w:sz w:val="20"/>
              </w:rPr>
            </w:pPr>
          </w:p>
        </w:tc>
        <w:tc>
          <w:tcPr>
            <w:tcW w:w="2520" w:type="dxa"/>
            <w:vAlign w:val="center"/>
          </w:tcPr>
          <w:p w14:paraId="7E316533" w14:textId="4B87A73B" w:rsidR="00D87183" w:rsidRPr="00225614" w:rsidRDefault="00D87183" w:rsidP="009E2B66">
            <w:pPr>
              <w:widowControl w:val="0"/>
              <w:suppressAutoHyphens/>
              <w:rPr>
                <w:sz w:val="20"/>
              </w:rPr>
            </w:pPr>
          </w:p>
        </w:tc>
      </w:tr>
      <w:tr w:rsidR="00D87183" w:rsidRPr="00225614" w14:paraId="49CEE3EA" w14:textId="77777777" w:rsidTr="00225614">
        <w:trPr>
          <w:trHeight w:val="432"/>
        </w:trPr>
        <w:tc>
          <w:tcPr>
            <w:tcW w:w="5580" w:type="dxa"/>
            <w:shd w:val="clear" w:color="auto" w:fill="F2F2F2" w:themeFill="background1" w:themeFillShade="F2"/>
            <w:vAlign w:val="center"/>
          </w:tcPr>
          <w:p w14:paraId="21051426" w14:textId="48E4C27F" w:rsidR="00D87183" w:rsidRPr="00225614" w:rsidRDefault="00D87183" w:rsidP="009E2B66">
            <w:pPr>
              <w:widowControl w:val="0"/>
              <w:suppressAutoHyphens/>
              <w:rPr>
                <w:sz w:val="20"/>
              </w:rPr>
            </w:pPr>
          </w:p>
        </w:tc>
        <w:tc>
          <w:tcPr>
            <w:tcW w:w="2520" w:type="dxa"/>
            <w:shd w:val="clear" w:color="auto" w:fill="F2F2F2" w:themeFill="background1" w:themeFillShade="F2"/>
            <w:vAlign w:val="center"/>
          </w:tcPr>
          <w:p w14:paraId="5AE2CC92" w14:textId="2E27657D" w:rsidR="00D87183" w:rsidRPr="00225614" w:rsidRDefault="00D87183" w:rsidP="009E2B66">
            <w:pPr>
              <w:widowControl w:val="0"/>
              <w:suppressAutoHyphens/>
              <w:rPr>
                <w:sz w:val="20"/>
              </w:rPr>
            </w:pPr>
          </w:p>
        </w:tc>
      </w:tr>
    </w:tbl>
    <w:p w14:paraId="0A5B0944" w14:textId="77777777" w:rsidR="007F44EA" w:rsidRDefault="007F44EA" w:rsidP="007F44EA">
      <w:pPr>
        <w:widowControl w:val="0"/>
        <w:suppressAutoHyphens/>
        <w:spacing w:before="120" w:after="40"/>
        <w:rPr>
          <w:sz w:val="20"/>
        </w:rPr>
        <w:sectPr w:rsidR="007F44EA" w:rsidSect="007F44EA">
          <w:type w:val="continuous"/>
          <w:pgSz w:w="12240" w:h="15840"/>
          <w:pgMar w:top="720" w:right="720" w:bottom="720" w:left="720" w:header="648" w:footer="432" w:gutter="0"/>
          <w:cols w:space="720"/>
          <w:formProt w:val="0"/>
          <w:docGrid w:linePitch="360"/>
        </w:sectPr>
      </w:pPr>
    </w:p>
    <w:p w14:paraId="3F7256F8" w14:textId="6D168523" w:rsidR="00225614" w:rsidRPr="00225614" w:rsidRDefault="00D87183" w:rsidP="009E2B66">
      <w:pPr>
        <w:pStyle w:val="ListParagraph"/>
        <w:widowControl w:val="0"/>
        <w:numPr>
          <w:ilvl w:val="0"/>
          <w:numId w:val="3"/>
        </w:numPr>
        <w:suppressAutoHyphens/>
        <w:spacing w:before="120" w:after="40"/>
        <w:ind w:left="1080"/>
        <w:contextualSpacing w:val="0"/>
        <w:rPr>
          <w:sz w:val="20"/>
        </w:rPr>
      </w:pPr>
      <w:r w:rsidRPr="00225614">
        <w:rPr>
          <w:sz w:val="20"/>
        </w:rPr>
        <w:t>Identify the program pre-requisites and pre-assessments, if applicable.</w:t>
      </w:r>
    </w:p>
    <w:p w14:paraId="2CE66707" w14:textId="2A69E98E" w:rsidR="00225614" w:rsidRPr="009E2B66" w:rsidRDefault="00225614" w:rsidP="009E2B66">
      <w:pPr>
        <w:widowControl w:val="0"/>
        <w:suppressAutoHyphens/>
        <w:spacing w:after="240"/>
        <w:ind w:left="720" w:firstLine="360"/>
        <w:rPr>
          <w:noProof/>
        </w:rPr>
      </w:pPr>
      <w:r w:rsidRPr="009E2B66">
        <w:rPr>
          <w:noProof/>
        </w:rPr>
        <w:fldChar w:fldCharType="begin">
          <w:ffData>
            <w:name w:val="Text1"/>
            <w:enabled/>
            <w:calcOnExit w:val="0"/>
            <w:textInput/>
          </w:ffData>
        </w:fldChar>
      </w:r>
      <w:r w:rsidRPr="009E2B66">
        <w:rPr>
          <w:noProof/>
        </w:rPr>
        <w:instrText xml:space="preserve"> FORMTEXT </w:instrText>
      </w:r>
      <w:r w:rsidRPr="009E2B66">
        <w:rPr>
          <w:noProof/>
        </w:rPr>
      </w:r>
      <w:r w:rsidRPr="009E2B66">
        <w:rPr>
          <w:noProof/>
        </w:rPr>
        <w:fldChar w:fldCharType="separate"/>
      </w:r>
      <w:r w:rsidRPr="009E2B66">
        <w:rPr>
          <w:noProof/>
        </w:rPr>
        <w:t> </w:t>
      </w:r>
      <w:r w:rsidRPr="009E2B66">
        <w:rPr>
          <w:noProof/>
        </w:rPr>
        <w:t> </w:t>
      </w:r>
      <w:r w:rsidRPr="009E2B66">
        <w:rPr>
          <w:noProof/>
        </w:rPr>
        <w:t> </w:t>
      </w:r>
      <w:r w:rsidRPr="009E2B66">
        <w:rPr>
          <w:noProof/>
        </w:rPr>
        <w:t> </w:t>
      </w:r>
      <w:r w:rsidRPr="009E2B66">
        <w:rPr>
          <w:noProof/>
        </w:rPr>
        <w:t> </w:t>
      </w:r>
      <w:r w:rsidRPr="009E2B66">
        <w:rPr>
          <w:noProof/>
        </w:rPr>
        <w:fldChar w:fldCharType="end"/>
      </w:r>
    </w:p>
    <w:p w14:paraId="032E3766" w14:textId="0B343CF1" w:rsidR="00225614" w:rsidRDefault="00225614" w:rsidP="009E2B66">
      <w:pPr>
        <w:widowControl w:val="0"/>
        <w:suppressAutoHyphens/>
        <w:spacing w:after="240"/>
        <w:ind w:left="1080" w:hanging="360"/>
        <w:rPr>
          <w:sz w:val="20"/>
        </w:rPr>
      </w:pPr>
      <w:r w:rsidRPr="00225614">
        <w:rPr>
          <w:rFonts w:cs="Arial"/>
          <w:sz w:val="20"/>
        </w:rPr>
        <w:fldChar w:fldCharType="begin">
          <w:ffData>
            <w:name w:val=""/>
            <w:enabled/>
            <w:calcOnExit w:val="0"/>
            <w:checkBox>
              <w:size w:val="20"/>
              <w:default w:val="0"/>
            </w:checkBox>
          </w:ffData>
        </w:fldChar>
      </w:r>
      <w:r w:rsidRPr="00225614">
        <w:rPr>
          <w:rFonts w:cs="Arial"/>
          <w:sz w:val="20"/>
        </w:rPr>
        <w:instrText xml:space="preserve"> FORMCHECKBOX </w:instrText>
      </w:r>
      <w:r w:rsidR="00000000">
        <w:rPr>
          <w:rFonts w:cs="Arial"/>
          <w:sz w:val="20"/>
        </w:rPr>
      </w:r>
      <w:r w:rsidR="00000000">
        <w:rPr>
          <w:rFonts w:cs="Arial"/>
          <w:sz w:val="20"/>
        </w:rPr>
        <w:fldChar w:fldCharType="separate"/>
      </w:r>
      <w:r w:rsidRPr="00225614">
        <w:rPr>
          <w:rFonts w:cs="Arial"/>
          <w:sz w:val="20"/>
        </w:rPr>
        <w:fldChar w:fldCharType="end"/>
      </w:r>
      <w:r w:rsidRPr="00225614">
        <w:rPr>
          <w:rFonts w:cs="Arial"/>
          <w:sz w:val="20"/>
        </w:rPr>
        <w:tab/>
      </w:r>
      <w:r w:rsidRPr="00225614">
        <w:rPr>
          <w:sz w:val="20"/>
        </w:rPr>
        <w:t>I attest that the training and curriculum provided is based on industry standards and approved by an</w:t>
      </w:r>
      <w:r>
        <w:rPr>
          <w:sz w:val="20"/>
        </w:rPr>
        <w:t xml:space="preserve"> </w:t>
      </w:r>
      <w:r w:rsidRPr="00225614">
        <w:rPr>
          <w:sz w:val="20"/>
        </w:rPr>
        <w:t>active registered apprenticeship sponsor</w:t>
      </w:r>
      <w:r w:rsidR="00E73944">
        <w:rPr>
          <w:sz w:val="20"/>
        </w:rPr>
        <w:t>.</w:t>
      </w:r>
    </w:p>
    <w:p w14:paraId="11ADD9DD" w14:textId="558B9B12" w:rsidR="00CB3984" w:rsidRPr="00E73944" w:rsidRDefault="00570DF4" w:rsidP="00CB3984">
      <w:pPr>
        <w:widowControl w:val="0"/>
        <w:suppressAutoHyphens/>
        <w:spacing w:before="240"/>
        <w:ind w:firstLine="360"/>
        <w:rPr>
          <w:rFonts w:cs="Arial"/>
          <w:b/>
          <w:bCs/>
          <w:szCs w:val="22"/>
        </w:rPr>
      </w:pPr>
      <w:r w:rsidRPr="00E73944">
        <w:rPr>
          <w:rFonts w:cs="Arial"/>
          <w:b/>
          <w:bCs/>
          <w:szCs w:val="22"/>
        </w:rPr>
        <w:t xml:space="preserve">Component 2: </w:t>
      </w:r>
      <w:bookmarkStart w:id="4" w:name="_Hlk178863816"/>
      <w:r w:rsidRPr="00E73944">
        <w:rPr>
          <w:rFonts w:cs="Arial"/>
          <w:b/>
          <w:bCs/>
          <w:szCs w:val="22"/>
        </w:rPr>
        <w:t>Sustainability through partnerships</w:t>
      </w:r>
      <w:bookmarkEnd w:id="4"/>
    </w:p>
    <w:p w14:paraId="11B29DF3" w14:textId="39E6F3A5" w:rsidR="00570DF4" w:rsidRDefault="00570DF4" w:rsidP="00570DF4">
      <w:pPr>
        <w:widowControl w:val="0"/>
        <w:suppressAutoHyphens/>
        <w:spacing w:after="240"/>
        <w:ind w:left="720"/>
        <w:rPr>
          <w:noProof/>
          <w:sz w:val="20"/>
        </w:rPr>
      </w:pPr>
      <w:bookmarkStart w:id="5" w:name="_Hlk178861116"/>
      <w:r w:rsidRPr="00E73944">
        <w:rPr>
          <w:noProof/>
          <w:sz w:val="20"/>
        </w:rPr>
        <w:t>Describe the</w:t>
      </w:r>
      <w:r w:rsidR="0082692E" w:rsidRPr="00E73944">
        <w:rPr>
          <w:noProof/>
          <w:sz w:val="20"/>
        </w:rPr>
        <w:t xml:space="preserve"> program</w:t>
      </w:r>
      <w:r w:rsidRPr="00E73944">
        <w:rPr>
          <w:noProof/>
          <w:sz w:val="20"/>
        </w:rPr>
        <w:t xml:space="preserve"> partners who will collaboratively promote the use of </w:t>
      </w:r>
      <w:r w:rsidR="0082692E" w:rsidRPr="00E73944">
        <w:rPr>
          <w:noProof/>
          <w:sz w:val="20"/>
        </w:rPr>
        <w:t>registered apprenticeship</w:t>
      </w:r>
      <w:r w:rsidRPr="00E73944">
        <w:rPr>
          <w:noProof/>
          <w:sz w:val="20"/>
        </w:rPr>
        <w:t xml:space="preserve"> as a preferred means for employers to develop a skilled workforce and to create career opportunities and pathways for individuals</w:t>
      </w:r>
      <w:r w:rsidR="00F1783B" w:rsidRPr="00E73944">
        <w:rPr>
          <w:noProof/>
          <w:sz w:val="20"/>
        </w:rPr>
        <w:t>.</w:t>
      </w:r>
    </w:p>
    <w:p w14:paraId="0C622C60" w14:textId="77777777" w:rsidR="00570DF4" w:rsidRPr="004454A1" w:rsidRDefault="00570DF4" w:rsidP="00570DF4">
      <w:pPr>
        <w:widowControl w:val="0"/>
        <w:suppressAutoHyphens/>
        <w:spacing w:after="240"/>
        <w:ind w:left="720"/>
        <w:rPr>
          <w:noProof/>
          <w:sz w:val="20"/>
        </w:rPr>
      </w:pPr>
      <w:r w:rsidRPr="009E2B66">
        <w:rPr>
          <w:noProof/>
        </w:rPr>
        <w:fldChar w:fldCharType="begin">
          <w:ffData>
            <w:name w:val="Text1"/>
            <w:enabled/>
            <w:calcOnExit w:val="0"/>
            <w:textInput/>
          </w:ffData>
        </w:fldChar>
      </w:r>
      <w:r w:rsidRPr="009E2B66">
        <w:rPr>
          <w:noProof/>
        </w:rPr>
        <w:instrText xml:space="preserve"> FORMTEXT </w:instrText>
      </w:r>
      <w:r w:rsidRPr="009E2B66">
        <w:rPr>
          <w:noProof/>
        </w:rPr>
      </w:r>
      <w:r w:rsidRPr="009E2B66">
        <w:rPr>
          <w:noProof/>
        </w:rPr>
        <w:fldChar w:fldCharType="separate"/>
      </w:r>
      <w:r w:rsidRPr="009E2B66">
        <w:rPr>
          <w:noProof/>
        </w:rPr>
        <w:t> </w:t>
      </w:r>
      <w:r w:rsidRPr="009E2B66">
        <w:rPr>
          <w:noProof/>
        </w:rPr>
        <w:t> </w:t>
      </w:r>
      <w:r w:rsidRPr="009E2B66">
        <w:rPr>
          <w:noProof/>
        </w:rPr>
        <w:t> </w:t>
      </w:r>
      <w:r w:rsidRPr="009E2B66">
        <w:rPr>
          <w:noProof/>
        </w:rPr>
        <w:t> </w:t>
      </w:r>
      <w:r w:rsidRPr="009E2B66">
        <w:rPr>
          <w:noProof/>
        </w:rPr>
        <w:t> </w:t>
      </w:r>
      <w:r w:rsidRPr="009E2B66">
        <w:rPr>
          <w:noProof/>
        </w:rPr>
        <w:fldChar w:fldCharType="end"/>
      </w:r>
    </w:p>
    <w:bookmarkEnd w:id="5"/>
    <w:p w14:paraId="3406EF2A" w14:textId="44D553C4" w:rsidR="00AA7535" w:rsidRPr="00AA7535" w:rsidRDefault="00570DF4" w:rsidP="00042166">
      <w:pPr>
        <w:widowControl w:val="0"/>
        <w:tabs>
          <w:tab w:val="left" w:pos="1170"/>
        </w:tabs>
        <w:suppressAutoHyphens/>
        <w:spacing w:after="240"/>
        <w:ind w:left="720"/>
        <w:rPr>
          <w:sz w:val="20"/>
        </w:rPr>
      </w:pPr>
      <w:r w:rsidRPr="00225614">
        <w:rPr>
          <w:rFonts w:cs="Arial"/>
          <w:sz w:val="20"/>
        </w:rPr>
        <w:fldChar w:fldCharType="begin">
          <w:ffData>
            <w:name w:val=""/>
            <w:enabled/>
            <w:calcOnExit w:val="0"/>
            <w:checkBox>
              <w:size w:val="20"/>
              <w:default w:val="0"/>
            </w:checkBox>
          </w:ffData>
        </w:fldChar>
      </w:r>
      <w:r w:rsidRPr="00225614">
        <w:rPr>
          <w:rFonts w:cs="Arial"/>
          <w:sz w:val="20"/>
        </w:rPr>
        <w:instrText xml:space="preserve"> FORMCHECKBOX </w:instrText>
      </w:r>
      <w:r w:rsidR="00000000">
        <w:rPr>
          <w:rFonts w:cs="Arial"/>
          <w:sz w:val="20"/>
        </w:rPr>
      </w:r>
      <w:r w:rsidR="00000000">
        <w:rPr>
          <w:rFonts w:cs="Arial"/>
          <w:sz w:val="20"/>
        </w:rPr>
        <w:fldChar w:fldCharType="separate"/>
      </w:r>
      <w:r w:rsidRPr="00225614">
        <w:rPr>
          <w:rFonts w:cs="Arial"/>
          <w:sz w:val="20"/>
        </w:rPr>
        <w:fldChar w:fldCharType="end"/>
      </w:r>
      <w:r w:rsidR="00042166">
        <w:rPr>
          <w:rFonts w:cs="Arial"/>
          <w:sz w:val="20"/>
        </w:rPr>
        <w:tab/>
      </w:r>
      <w:r w:rsidRPr="00AA7535">
        <w:rPr>
          <w:sz w:val="20"/>
        </w:rPr>
        <w:t xml:space="preserve">I attest that the </w:t>
      </w:r>
      <w:r w:rsidRPr="00E73944">
        <w:rPr>
          <w:sz w:val="20"/>
        </w:rPr>
        <w:t>program works collaboratively with partners to promote</w:t>
      </w:r>
      <w:r w:rsidRPr="00AA7535">
        <w:rPr>
          <w:sz w:val="20"/>
        </w:rPr>
        <w:t xml:space="preserve"> registered apprenticeship as a preferred means for employers to develop a skilled workforce and to create career opportunitie</w:t>
      </w:r>
      <w:r>
        <w:rPr>
          <w:sz w:val="20"/>
        </w:rPr>
        <w:t>s.</w:t>
      </w:r>
    </w:p>
    <w:p w14:paraId="4596AF55" w14:textId="6898E718" w:rsidR="00AA7535" w:rsidRPr="00E73944" w:rsidRDefault="00AA7535" w:rsidP="00963E26">
      <w:pPr>
        <w:widowControl w:val="0"/>
        <w:tabs>
          <w:tab w:val="left" w:pos="450"/>
        </w:tabs>
        <w:suppressAutoHyphens/>
        <w:spacing w:before="240"/>
        <w:ind w:left="450"/>
        <w:rPr>
          <w:rFonts w:cs="Arial"/>
          <w:b/>
          <w:bCs/>
          <w:szCs w:val="22"/>
        </w:rPr>
      </w:pPr>
      <w:r w:rsidRPr="00E73944">
        <w:rPr>
          <w:rFonts w:cs="Arial"/>
          <w:b/>
          <w:bCs/>
          <w:szCs w:val="22"/>
        </w:rPr>
        <w:t xml:space="preserve">Component </w:t>
      </w:r>
      <w:r w:rsidR="00963E26" w:rsidRPr="00E73944">
        <w:rPr>
          <w:rFonts w:cs="Arial"/>
          <w:b/>
          <w:bCs/>
          <w:szCs w:val="22"/>
        </w:rPr>
        <w:t>3</w:t>
      </w:r>
      <w:r w:rsidRPr="00E73944">
        <w:rPr>
          <w:rFonts w:cs="Arial"/>
          <w:b/>
          <w:bCs/>
          <w:szCs w:val="22"/>
        </w:rPr>
        <w:t xml:space="preserve">:  </w:t>
      </w:r>
      <w:r w:rsidR="00963E26" w:rsidRPr="00E73944">
        <w:rPr>
          <w:rFonts w:cs="Arial"/>
          <w:b/>
          <w:bCs/>
          <w:szCs w:val="22"/>
        </w:rPr>
        <w:t>Meaningful training combined with hands-on experience replicating a workplace that does not displace paid employees.</w:t>
      </w:r>
    </w:p>
    <w:p w14:paraId="6FD08EDF" w14:textId="6D898B5A" w:rsidR="00D54BAC" w:rsidRPr="00C5081E" w:rsidRDefault="00D54BAC" w:rsidP="00D54BAC">
      <w:pPr>
        <w:widowControl w:val="0"/>
        <w:suppressAutoHyphens/>
        <w:spacing w:after="240"/>
        <w:ind w:left="360" w:firstLine="360"/>
        <w:contextualSpacing/>
        <w:rPr>
          <w:rFonts w:cs="Arial"/>
          <w:sz w:val="20"/>
        </w:rPr>
      </w:pPr>
      <w:r w:rsidRPr="00E73944">
        <w:rPr>
          <w:rFonts w:cs="Arial"/>
          <w:sz w:val="20"/>
        </w:rPr>
        <w:t>D</w:t>
      </w:r>
      <w:r w:rsidR="00963E26" w:rsidRPr="00E73944">
        <w:rPr>
          <w:rFonts w:cs="Arial"/>
          <w:sz w:val="20"/>
        </w:rPr>
        <w:t>escribe</w:t>
      </w:r>
      <w:r w:rsidRPr="00E73944">
        <w:rPr>
          <w:rFonts w:cs="Arial"/>
          <w:sz w:val="20"/>
        </w:rPr>
        <w:t xml:space="preserve"> the hands-on training the program provide</w:t>
      </w:r>
      <w:r w:rsidR="00963E26" w:rsidRPr="00E73944">
        <w:rPr>
          <w:rFonts w:cs="Arial"/>
          <w:sz w:val="20"/>
        </w:rPr>
        <w:t>s</w:t>
      </w:r>
      <w:r w:rsidRPr="00C5081E">
        <w:rPr>
          <w:rFonts w:cs="Arial"/>
          <w:sz w:val="20"/>
        </w:rPr>
        <w:t>.</w:t>
      </w:r>
    </w:p>
    <w:p w14:paraId="142B1940" w14:textId="086A1B20" w:rsidR="00D54BAC" w:rsidRPr="00963E26" w:rsidRDefault="00963E26" w:rsidP="00963E26">
      <w:pPr>
        <w:widowControl w:val="0"/>
        <w:suppressAutoHyphens/>
        <w:spacing w:after="240"/>
        <w:ind w:left="720"/>
        <w:rPr>
          <w:noProof/>
          <w:sz w:val="20"/>
        </w:rPr>
      </w:pPr>
      <w:r w:rsidRPr="009E2B66">
        <w:rPr>
          <w:noProof/>
        </w:rPr>
        <w:fldChar w:fldCharType="begin">
          <w:ffData>
            <w:name w:val="Text1"/>
            <w:enabled/>
            <w:calcOnExit w:val="0"/>
            <w:textInput/>
          </w:ffData>
        </w:fldChar>
      </w:r>
      <w:r w:rsidRPr="009E2B66">
        <w:rPr>
          <w:noProof/>
        </w:rPr>
        <w:instrText xml:space="preserve"> FORMTEXT </w:instrText>
      </w:r>
      <w:r w:rsidRPr="009E2B66">
        <w:rPr>
          <w:noProof/>
        </w:rPr>
      </w:r>
      <w:r w:rsidRPr="009E2B66">
        <w:rPr>
          <w:noProof/>
        </w:rPr>
        <w:fldChar w:fldCharType="separate"/>
      </w:r>
      <w:r w:rsidRPr="009E2B66">
        <w:rPr>
          <w:noProof/>
        </w:rPr>
        <w:t> </w:t>
      </w:r>
      <w:r w:rsidRPr="009E2B66">
        <w:rPr>
          <w:noProof/>
        </w:rPr>
        <w:t> </w:t>
      </w:r>
      <w:r w:rsidRPr="009E2B66">
        <w:rPr>
          <w:noProof/>
        </w:rPr>
        <w:t> </w:t>
      </w:r>
      <w:r w:rsidRPr="009E2B66">
        <w:rPr>
          <w:noProof/>
        </w:rPr>
        <w:t> </w:t>
      </w:r>
      <w:r w:rsidRPr="009E2B66">
        <w:rPr>
          <w:noProof/>
        </w:rPr>
        <w:t> </w:t>
      </w:r>
      <w:r w:rsidRPr="009E2B66">
        <w:rPr>
          <w:noProof/>
        </w:rPr>
        <w:fldChar w:fldCharType="end"/>
      </w:r>
    </w:p>
    <w:p w14:paraId="3E498710" w14:textId="3B7F11B8" w:rsidR="00AA7535" w:rsidRDefault="00F20660" w:rsidP="009E2B66">
      <w:pPr>
        <w:widowControl w:val="0"/>
        <w:suppressAutoHyphens/>
        <w:spacing w:before="120" w:after="40"/>
        <w:ind w:left="360" w:firstLine="360"/>
        <w:rPr>
          <w:sz w:val="20"/>
        </w:rPr>
      </w:pPr>
      <w:r w:rsidRPr="009E2B66">
        <w:rPr>
          <w:sz w:val="20"/>
        </w:rPr>
        <w:fldChar w:fldCharType="begin">
          <w:ffData>
            <w:name w:val=""/>
            <w:enabled/>
            <w:calcOnExit w:val="0"/>
            <w:checkBox>
              <w:size w:val="20"/>
              <w:default w:val="0"/>
            </w:checkBox>
          </w:ffData>
        </w:fldChar>
      </w:r>
      <w:r w:rsidRPr="009E2B66">
        <w:rPr>
          <w:sz w:val="20"/>
        </w:rPr>
        <w:instrText xml:space="preserve"> FORMCHECKBOX </w:instrText>
      </w:r>
      <w:r w:rsidR="00000000">
        <w:rPr>
          <w:sz w:val="20"/>
        </w:rPr>
      </w:r>
      <w:r w:rsidR="00000000">
        <w:rPr>
          <w:sz w:val="20"/>
        </w:rPr>
        <w:fldChar w:fldCharType="separate"/>
      </w:r>
      <w:r w:rsidRPr="009E2B66">
        <w:rPr>
          <w:sz w:val="20"/>
        </w:rPr>
        <w:fldChar w:fldCharType="end"/>
      </w:r>
      <w:r w:rsidRPr="009E2B66">
        <w:rPr>
          <w:sz w:val="20"/>
        </w:rPr>
        <w:tab/>
      </w:r>
      <w:r w:rsidR="00AA7535" w:rsidRPr="00AA7535">
        <w:rPr>
          <w:sz w:val="20"/>
        </w:rPr>
        <w:t>I attest that the pre-</w:t>
      </w:r>
      <w:r w:rsidRPr="00AA7535">
        <w:rPr>
          <w:sz w:val="20"/>
        </w:rPr>
        <w:t>apprenticeship</w:t>
      </w:r>
      <w:r w:rsidR="00AA7535" w:rsidRPr="00AA7535">
        <w:rPr>
          <w:sz w:val="20"/>
        </w:rPr>
        <w:t xml:space="preserve"> program, if certified, will not displac</w:t>
      </w:r>
      <w:r>
        <w:rPr>
          <w:sz w:val="20"/>
        </w:rPr>
        <w:t xml:space="preserve">e </w:t>
      </w:r>
      <w:r w:rsidR="00AA7535" w:rsidRPr="00AA7535">
        <w:rPr>
          <w:sz w:val="20"/>
        </w:rPr>
        <w:t xml:space="preserve">paid employees. </w:t>
      </w:r>
    </w:p>
    <w:p w14:paraId="66447E51" w14:textId="76E11E84" w:rsidR="00570DF4" w:rsidRPr="00AA7535" w:rsidRDefault="00570DF4" w:rsidP="00AC2BF3">
      <w:pPr>
        <w:widowControl w:val="0"/>
        <w:suppressAutoHyphens/>
        <w:spacing w:before="240"/>
        <w:ind w:firstLine="360"/>
        <w:rPr>
          <w:rFonts w:cs="Arial"/>
          <w:b/>
          <w:bCs/>
          <w:szCs w:val="22"/>
        </w:rPr>
      </w:pPr>
      <w:r w:rsidRPr="00E73944">
        <w:rPr>
          <w:rFonts w:cs="Arial"/>
          <w:b/>
          <w:bCs/>
          <w:szCs w:val="22"/>
        </w:rPr>
        <w:t xml:space="preserve">Component 4:  Access to </w:t>
      </w:r>
      <w:r w:rsidR="00546D42" w:rsidRPr="00E73944">
        <w:rPr>
          <w:rFonts w:cs="Arial"/>
          <w:b/>
          <w:bCs/>
          <w:szCs w:val="22"/>
        </w:rPr>
        <w:t>c</w:t>
      </w:r>
      <w:r w:rsidRPr="00E73944">
        <w:rPr>
          <w:rFonts w:cs="Arial"/>
          <w:b/>
          <w:bCs/>
          <w:szCs w:val="22"/>
        </w:rPr>
        <w:t>areer</w:t>
      </w:r>
      <w:r w:rsidRPr="004454A1">
        <w:rPr>
          <w:rFonts w:cs="Arial"/>
          <w:b/>
          <w:bCs/>
          <w:szCs w:val="22"/>
        </w:rPr>
        <w:t xml:space="preserve"> </w:t>
      </w:r>
      <w:r w:rsidR="004A522A">
        <w:rPr>
          <w:rFonts w:cs="Arial"/>
          <w:b/>
          <w:bCs/>
          <w:szCs w:val="22"/>
        </w:rPr>
        <w:t xml:space="preserve">and </w:t>
      </w:r>
      <w:r w:rsidR="00E73944">
        <w:rPr>
          <w:rFonts w:cs="Arial"/>
          <w:b/>
          <w:bCs/>
          <w:szCs w:val="22"/>
        </w:rPr>
        <w:t>s</w:t>
      </w:r>
      <w:r w:rsidR="00E73944" w:rsidRPr="004454A1">
        <w:rPr>
          <w:rFonts w:cs="Arial"/>
          <w:b/>
          <w:bCs/>
          <w:szCs w:val="22"/>
        </w:rPr>
        <w:t>upportiv</w:t>
      </w:r>
      <w:r w:rsidR="00E73944">
        <w:rPr>
          <w:rFonts w:cs="Arial"/>
          <w:b/>
          <w:bCs/>
          <w:szCs w:val="22"/>
        </w:rPr>
        <w:t>e</w:t>
      </w:r>
      <w:r w:rsidRPr="004454A1">
        <w:rPr>
          <w:rFonts w:cs="Arial"/>
          <w:b/>
          <w:bCs/>
          <w:szCs w:val="22"/>
        </w:rPr>
        <w:t xml:space="preserve"> </w:t>
      </w:r>
      <w:r w:rsidR="00546D42">
        <w:rPr>
          <w:rFonts w:cs="Arial"/>
          <w:b/>
          <w:bCs/>
          <w:szCs w:val="22"/>
        </w:rPr>
        <w:t>s</w:t>
      </w:r>
      <w:r w:rsidRPr="004454A1">
        <w:rPr>
          <w:rFonts w:cs="Arial"/>
          <w:b/>
          <w:bCs/>
          <w:szCs w:val="22"/>
        </w:rPr>
        <w:t>ervices</w:t>
      </w:r>
    </w:p>
    <w:p w14:paraId="6CAEE129" w14:textId="165813EF" w:rsidR="00570DF4" w:rsidRPr="002E2C1A" w:rsidRDefault="00570DF4" w:rsidP="000B1F83">
      <w:pPr>
        <w:pStyle w:val="ListParagraph"/>
        <w:widowControl w:val="0"/>
        <w:numPr>
          <w:ilvl w:val="0"/>
          <w:numId w:val="12"/>
        </w:numPr>
        <w:tabs>
          <w:tab w:val="left" w:pos="1080"/>
        </w:tabs>
        <w:suppressAutoHyphens/>
        <w:spacing w:before="120" w:after="40"/>
        <w:ind w:left="1080"/>
        <w:contextualSpacing w:val="0"/>
        <w:rPr>
          <w:sz w:val="20"/>
        </w:rPr>
      </w:pPr>
      <w:r w:rsidRPr="002E2C1A">
        <w:rPr>
          <w:sz w:val="20"/>
        </w:rPr>
        <w:t xml:space="preserve">How does the program provide access to </w:t>
      </w:r>
      <w:r w:rsidR="00E73944">
        <w:rPr>
          <w:sz w:val="20"/>
        </w:rPr>
        <w:t xml:space="preserve">career and </w:t>
      </w:r>
      <w:r w:rsidRPr="002E2C1A">
        <w:rPr>
          <w:sz w:val="20"/>
        </w:rPr>
        <w:t>supportive services?</w:t>
      </w:r>
    </w:p>
    <w:p w14:paraId="0C00C5C7" w14:textId="636E14B6" w:rsidR="00570DF4" w:rsidRDefault="00570DF4" w:rsidP="00570DF4">
      <w:pPr>
        <w:widowControl w:val="0"/>
        <w:suppressAutoHyphens/>
        <w:spacing w:before="80"/>
        <w:ind w:left="720" w:firstLine="360"/>
        <w:rPr>
          <w:rFonts w:cs="Arial"/>
          <w:sz w:val="20"/>
        </w:rPr>
      </w:pPr>
      <w:r w:rsidRPr="00225614">
        <w:rPr>
          <w:rFonts w:cs="Arial"/>
          <w:sz w:val="20"/>
        </w:rPr>
        <w:fldChar w:fldCharType="begin">
          <w:ffData>
            <w:name w:val=""/>
            <w:enabled/>
            <w:calcOnExit w:val="0"/>
            <w:checkBox>
              <w:size w:val="20"/>
              <w:default w:val="0"/>
            </w:checkBox>
          </w:ffData>
        </w:fldChar>
      </w:r>
      <w:r w:rsidRPr="00225614">
        <w:rPr>
          <w:rFonts w:cs="Arial"/>
          <w:sz w:val="20"/>
        </w:rPr>
        <w:instrText xml:space="preserve"> FORMCHECKBOX </w:instrText>
      </w:r>
      <w:r w:rsidR="00000000">
        <w:rPr>
          <w:rFonts w:cs="Arial"/>
          <w:sz w:val="20"/>
        </w:rPr>
      </w:r>
      <w:r w:rsidR="00000000">
        <w:rPr>
          <w:rFonts w:cs="Arial"/>
          <w:sz w:val="20"/>
        </w:rPr>
        <w:fldChar w:fldCharType="separate"/>
      </w:r>
      <w:r w:rsidRPr="00225614">
        <w:rPr>
          <w:rFonts w:cs="Arial"/>
          <w:sz w:val="20"/>
        </w:rPr>
        <w:fldChar w:fldCharType="end"/>
      </w:r>
      <w:r w:rsidRPr="00225614">
        <w:rPr>
          <w:rFonts w:cs="Arial"/>
          <w:sz w:val="20"/>
        </w:rPr>
        <w:tab/>
      </w:r>
      <w:r w:rsidRPr="002E2C1A">
        <w:rPr>
          <w:rFonts w:cs="Arial"/>
          <w:sz w:val="20"/>
        </w:rPr>
        <w:t xml:space="preserve">The program directly provides </w:t>
      </w:r>
      <w:r w:rsidR="00E73944">
        <w:rPr>
          <w:rFonts w:cs="Arial"/>
          <w:sz w:val="20"/>
        </w:rPr>
        <w:t>career and supportive</w:t>
      </w:r>
      <w:r w:rsidRPr="002E2C1A">
        <w:rPr>
          <w:rFonts w:cs="Arial"/>
          <w:sz w:val="20"/>
        </w:rPr>
        <w:t xml:space="preserve"> services to participants.</w:t>
      </w:r>
    </w:p>
    <w:p w14:paraId="4FC9830D" w14:textId="59169A04" w:rsidR="00F1783B" w:rsidRPr="00E73944" w:rsidRDefault="006D179E" w:rsidP="00F1783B">
      <w:pPr>
        <w:widowControl w:val="0"/>
        <w:suppressAutoHyphens/>
        <w:spacing w:before="80"/>
        <w:ind w:left="720" w:firstLine="360"/>
        <w:rPr>
          <w:rFonts w:cs="Arial"/>
          <w:sz w:val="20"/>
        </w:rPr>
      </w:pPr>
      <w:r w:rsidRPr="00E73944">
        <w:rPr>
          <w:rFonts w:cs="Arial"/>
          <w:sz w:val="20"/>
        </w:rPr>
        <w:t>Detail</w:t>
      </w:r>
      <w:r w:rsidR="00570DF4" w:rsidRPr="00E73944">
        <w:rPr>
          <w:rFonts w:cs="Arial"/>
          <w:sz w:val="20"/>
        </w:rPr>
        <w:t xml:space="preserve"> the</w:t>
      </w:r>
      <w:r w:rsidR="00AC2BF3">
        <w:rPr>
          <w:rFonts w:cs="Arial"/>
          <w:sz w:val="20"/>
        </w:rPr>
        <w:t xml:space="preserve"> career and</w:t>
      </w:r>
      <w:r w:rsidR="00570DF4" w:rsidRPr="00E73944">
        <w:rPr>
          <w:rFonts w:cs="Arial"/>
          <w:sz w:val="20"/>
        </w:rPr>
        <w:t xml:space="preserve"> s</w:t>
      </w:r>
      <w:r w:rsidR="00546D42" w:rsidRPr="00E73944">
        <w:rPr>
          <w:rFonts w:cs="Arial"/>
          <w:sz w:val="20"/>
        </w:rPr>
        <w:t>upportive s</w:t>
      </w:r>
      <w:r w:rsidR="00570DF4" w:rsidRPr="00E73944">
        <w:rPr>
          <w:rFonts w:cs="Arial"/>
          <w:sz w:val="20"/>
        </w:rPr>
        <w:t>ervices provided in-house.</w:t>
      </w:r>
    </w:p>
    <w:p w14:paraId="43240CB4" w14:textId="77777777" w:rsidR="00570DF4" w:rsidRPr="00E73944" w:rsidRDefault="00570DF4" w:rsidP="00570DF4">
      <w:pPr>
        <w:widowControl w:val="0"/>
        <w:suppressAutoHyphens/>
        <w:spacing w:after="240"/>
        <w:ind w:left="1080"/>
        <w:rPr>
          <w:noProof/>
        </w:rPr>
      </w:pPr>
      <w:r w:rsidRPr="00E73944">
        <w:rPr>
          <w:noProof/>
        </w:rPr>
        <w:fldChar w:fldCharType="begin">
          <w:ffData>
            <w:name w:val="Text1"/>
            <w:enabled/>
            <w:calcOnExit w:val="0"/>
            <w:textInput/>
          </w:ffData>
        </w:fldChar>
      </w:r>
      <w:r w:rsidRPr="00E73944">
        <w:rPr>
          <w:noProof/>
        </w:rPr>
        <w:instrText xml:space="preserve"> FORMTEXT </w:instrText>
      </w:r>
      <w:r w:rsidRPr="00E73944">
        <w:rPr>
          <w:noProof/>
        </w:rPr>
      </w:r>
      <w:r w:rsidRPr="00E73944">
        <w:rPr>
          <w:noProof/>
        </w:rPr>
        <w:fldChar w:fldCharType="separate"/>
      </w:r>
      <w:r w:rsidRPr="00E73944">
        <w:rPr>
          <w:noProof/>
        </w:rPr>
        <w:t> </w:t>
      </w:r>
      <w:r w:rsidRPr="00E73944">
        <w:rPr>
          <w:noProof/>
        </w:rPr>
        <w:t> </w:t>
      </w:r>
      <w:r w:rsidRPr="00E73944">
        <w:rPr>
          <w:noProof/>
        </w:rPr>
        <w:t> </w:t>
      </w:r>
      <w:r w:rsidRPr="00E73944">
        <w:rPr>
          <w:noProof/>
        </w:rPr>
        <w:t> </w:t>
      </w:r>
      <w:r w:rsidRPr="00E73944">
        <w:rPr>
          <w:noProof/>
        </w:rPr>
        <w:t> </w:t>
      </w:r>
      <w:r w:rsidRPr="00E73944">
        <w:rPr>
          <w:noProof/>
        </w:rPr>
        <w:fldChar w:fldCharType="end"/>
      </w:r>
    </w:p>
    <w:p w14:paraId="59082B55" w14:textId="25AD03AF" w:rsidR="00570DF4" w:rsidRPr="00E73944" w:rsidRDefault="00570DF4" w:rsidP="00570DF4">
      <w:pPr>
        <w:widowControl w:val="0"/>
        <w:suppressAutoHyphens/>
        <w:spacing w:before="80"/>
        <w:ind w:left="720" w:firstLine="360"/>
        <w:rPr>
          <w:rFonts w:cs="Arial"/>
          <w:sz w:val="20"/>
        </w:rPr>
      </w:pPr>
      <w:r w:rsidRPr="00E73944">
        <w:rPr>
          <w:rFonts w:cs="Arial"/>
          <w:sz w:val="20"/>
        </w:rPr>
        <w:fldChar w:fldCharType="begin">
          <w:ffData>
            <w:name w:val=""/>
            <w:enabled/>
            <w:calcOnExit w:val="0"/>
            <w:checkBox>
              <w:size w:val="20"/>
              <w:default w:val="0"/>
            </w:checkBox>
          </w:ffData>
        </w:fldChar>
      </w:r>
      <w:r w:rsidRPr="00E73944">
        <w:rPr>
          <w:rFonts w:cs="Arial"/>
          <w:sz w:val="20"/>
        </w:rPr>
        <w:instrText xml:space="preserve"> FORMCHECKBOX </w:instrText>
      </w:r>
      <w:r w:rsidR="00000000">
        <w:rPr>
          <w:rFonts w:cs="Arial"/>
          <w:sz w:val="20"/>
        </w:rPr>
      </w:r>
      <w:r w:rsidR="00000000">
        <w:rPr>
          <w:rFonts w:cs="Arial"/>
          <w:sz w:val="20"/>
        </w:rPr>
        <w:fldChar w:fldCharType="separate"/>
      </w:r>
      <w:r w:rsidRPr="00E73944">
        <w:rPr>
          <w:rFonts w:cs="Arial"/>
          <w:sz w:val="20"/>
        </w:rPr>
        <w:fldChar w:fldCharType="end"/>
      </w:r>
      <w:r w:rsidRPr="00E73944">
        <w:rPr>
          <w:rFonts w:cs="Arial"/>
          <w:sz w:val="20"/>
        </w:rPr>
        <w:tab/>
        <w:t xml:space="preserve">The program makes referrals to outside providers for </w:t>
      </w:r>
      <w:r w:rsidR="00E73944" w:rsidRPr="00E73944">
        <w:rPr>
          <w:rFonts w:cs="Arial"/>
          <w:sz w:val="20"/>
        </w:rPr>
        <w:t xml:space="preserve">career and </w:t>
      </w:r>
      <w:r w:rsidRPr="00E73944">
        <w:rPr>
          <w:rFonts w:cs="Arial"/>
          <w:sz w:val="20"/>
        </w:rPr>
        <w:t>supportive services.</w:t>
      </w:r>
    </w:p>
    <w:p w14:paraId="297342D5" w14:textId="0AF35D40" w:rsidR="00570DF4" w:rsidRPr="004454A1" w:rsidRDefault="00AC2BF3" w:rsidP="00570DF4">
      <w:pPr>
        <w:widowControl w:val="0"/>
        <w:suppressAutoHyphens/>
        <w:spacing w:before="120" w:after="40"/>
        <w:ind w:left="1080"/>
        <w:rPr>
          <w:sz w:val="20"/>
        </w:rPr>
      </w:pPr>
      <w:r>
        <w:rPr>
          <w:sz w:val="20"/>
        </w:rPr>
        <w:t>Lis</w:t>
      </w:r>
      <w:r w:rsidR="00570DF4" w:rsidRPr="00E73944">
        <w:rPr>
          <w:sz w:val="20"/>
        </w:rPr>
        <w:t xml:space="preserve">t the providers and </w:t>
      </w:r>
      <w:r w:rsidR="00E73944" w:rsidRPr="00E73944">
        <w:rPr>
          <w:sz w:val="20"/>
        </w:rPr>
        <w:t xml:space="preserve">describe the </w:t>
      </w:r>
      <w:r>
        <w:rPr>
          <w:sz w:val="20"/>
        </w:rPr>
        <w:t xml:space="preserve">career and supportive </w:t>
      </w:r>
      <w:r w:rsidR="00570DF4" w:rsidRPr="00E73944">
        <w:rPr>
          <w:sz w:val="20"/>
        </w:rPr>
        <w:t>services referrals are made for.</w:t>
      </w:r>
    </w:p>
    <w:bookmarkStart w:id="6" w:name="_Hlk178864276"/>
    <w:p w14:paraId="45D7AEE2" w14:textId="77777777" w:rsidR="00570DF4" w:rsidRPr="009E2B66" w:rsidRDefault="00570DF4" w:rsidP="00570DF4">
      <w:pPr>
        <w:widowControl w:val="0"/>
        <w:suppressAutoHyphens/>
        <w:spacing w:after="240"/>
        <w:ind w:left="1080"/>
        <w:rPr>
          <w:noProof/>
        </w:rPr>
      </w:pPr>
      <w:r w:rsidRPr="009E2B66">
        <w:rPr>
          <w:noProof/>
        </w:rPr>
        <w:fldChar w:fldCharType="begin">
          <w:ffData>
            <w:name w:val="Text1"/>
            <w:enabled/>
            <w:calcOnExit w:val="0"/>
            <w:textInput/>
          </w:ffData>
        </w:fldChar>
      </w:r>
      <w:r w:rsidRPr="009E2B66">
        <w:rPr>
          <w:noProof/>
        </w:rPr>
        <w:instrText xml:space="preserve"> FORMTEXT </w:instrText>
      </w:r>
      <w:r w:rsidRPr="009E2B66">
        <w:rPr>
          <w:noProof/>
        </w:rPr>
      </w:r>
      <w:r w:rsidRPr="009E2B66">
        <w:rPr>
          <w:noProof/>
        </w:rPr>
        <w:fldChar w:fldCharType="separate"/>
      </w:r>
      <w:r w:rsidRPr="009E2B66">
        <w:rPr>
          <w:noProof/>
        </w:rPr>
        <w:t> </w:t>
      </w:r>
      <w:r w:rsidRPr="009E2B66">
        <w:rPr>
          <w:noProof/>
        </w:rPr>
        <w:t> </w:t>
      </w:r>
      <w:r w:rsidRPr="009E2B66">
        <w:rPr>
          <w:noProof/>
        </w:rPr>
        <w:t> </w:t>
      </w:r>
      <w:r w:rsidRPr="009E2B66">
        <w:rPr>
          <w:noProof/>
        </w:rPr>
        <w:t> </w:t>
      </w:r>
      <w:r w:rsidRPr="009E2B66">
        <w:rPr>
          <w:noProof/>
        </w:rPr>
        <w:t> </w:t>
      </w:r>
      <w:r w:rsidRPr="009E2B66">
        <w:rPr>
          <w:noProof/>
        </w:rPr>
        <w:fldChar w:fldCharType="end"/>
      </w:r>
    </w:p>
    <w:bookmarkEnd w:id="6"/>
    <w:p w14:paraId="2317A734" w14:textId="354D09B0" w:rsidR="0077132D" w:rsidRDefault="00570DF4" w:rsidP="00AC2BF3">
      <w:pPr>
        <w:widowControl w:val="0"/>
        <w:suppressAutoHyphens/>
        <w:spacing w:before="120" w:after="40"/>
        <w:ind w:left="450" w:firstLine="270"/>
        <w:rPr>
          <w:sz w:val="20"/>
        </w:rPr>
      </w:pPr>
      <w:r w:rsidRPr="00225614">
        <w:rPr>
          <w:rFonts w:cs="Arial"/>
          <w:sz w:val="20"/>
        </w:rPr>
        <w:fldChar w:fldCharType="begin">
          <w:ffData>
            <w:name w:val=""/>
            <w:enabled/>
            <w:calcOnExit w:val="0"/>
            <w:checkBox>
              <w:size w:val="20"/>
              <w:default w:val="0"/>
            </w:checkBox>
          </w:ffData>
        </w:fldChar>
      </w:r>
      <w:r w:rsidRPr="00225614">
        <w:rPr>
          <w:rFonts w:cs="Arial"/>
          <w:sz w:val="20"/>
        </w:rPr>
        <w:instrText xml:space="preserve"> FORMCHECKBOX </w:instrText>
      </w:r>
      <w:r w:rsidR="00000000">
        <w:rPr>
          <w:rFonts w:cs="Arial"/>
          <w:sz w:val="20"/>
        </w:rPr>
      </w:r>
      <w:r w:rsidR="00000000">
        <w:rPr>
          <w:rFonts w:cs="Arial"/>
          <w:sz w:val="20"/>
        </w:rPr>
        <w:fldChar w:fldCharType="separate"/>
      </w:r>
      <w:r w:rsidRPr="00225614">
        <w:rPr>
          <w:rFonts w:cs="Arial"/>
          <w:sz w:val="20"/>
        </w:rPr>
        <w:fldChar w:fldCharType="end"/>
      </w:r>
      <w:r w:rsidRPr="00225614">
        <w:rPr>
          <w:rFonts w:cs="Arial"/>
          <w:sz w:val="20"/>
        </w:rPr>
        <w:tab/>
      </w:r>
      <w:r w:rsidRPr="009E2B66">
        <w:rPr>
          <w:rFonts w:cs="Arial"/>
          <w:sz w:val="20"/>
        </w:rPr>
        <w:t xml:space="preserve">I attest that the program either directly provides or facilitates access to supportive services for </w:t>
      </w:r>
      <w:proofErr w:type="gramStart"/>
      <w:r w:rsidRPr="009E2B66">
        <w:rPr>
          <w:rFonts w:cs="Arial"/>
          <w:sz w:val="20"/>
        </w:rPr>
        <w:t>participants</w:t>
      </w:r>
      <w:proofErr w:type="gramEnd"/>
    </w:p>
    <w:p w14:paraId="37D3EE91" w14:textId="77777777" w:rsidR="00AC2BF3" w:rsidRPr="00AC2BF3" w:rsidRDefault="00AC2BF3" w:rsidP="00AC2BF3">
      <w:pPr>
        <w:widowControl w:val="0"/>
        <w:suppressAutoHyphens/>
        <w:spacing w:before="120" w:after="40"/>
        <w:ind w:left="450" w:firstLine="270"/>
        <w:rPr>
          <w:sz w:val="20"/>
        </w:rPr>
      </w:pPr>
    </w:p>
    <w:p w14:paraId="134F19CD" w14:textId="77777777" w:rsidR="00570DF4" w:rsidRPr="00E73944" w:rsidRDefault="00570DF4" w:rsidP="00570DF4">
      <w:pPr>
        <w:widowControl w:val="0"/>
        <w:suppressAutoHyphens/>
        <w:ind w:firstLine="360"/>
        <w:rPr>
          <w:rFonts w:cs="Arial"/>
          <w:b/>
          <w:bCs/>
          <w:szCs w:val="22"/>
        </w:rPr>
      </w:pPr>
      <w:r w:rsidRPr="00E73944">
        <w:rPr>
          <w:rFonts w:cs="Arial"/>
          <w:b/>
          <w:bCs/>
          <w:szCs w:val="22"/>
        </w:rPr>
        <w:lastRenderedPageBreak/>
        <w:t>Component 5:  Strategies that increase registered apprenticeship opportunities for</w:t>
      </w:r>
    </w:p>
    <w:p w14:paraId="5C9D8762" w14:textId="77777777" w:rsidR="00570DF4" w:rsidRPr="00E73944" w:rsidRDefault="00570DF4" w:rsidP="00570DF4">
      <w:pPr>
        <w:widowControl w:val="0"/>
        <w:suppressAutoHyphens/>
        <w:ind w:firstLine="360"/>
        <w:rPr>
          <w:rFonts w:cs="Arial"/>
          <w:b/>
          <w:bCs/>
          <w:szCs w:val="22"/>
        </w:rPr>
      </w:pPr>
      <w:r w:rsidRPr="00E73944">
        <w:rPr>
          <w:rFonts w:cs="Arial"/>
          <w:b/>
          <w:bCs/>
          <w:szCs w:val="22"/>
        </w:rPr>
        <w:t>underrepresented or underserved populations facing significant barriers to</w:t>
      </w:r>
    </w:p>
    <w:p w14:paraId="225F94DB" w14:textId="452821B3" w:rsidR="00570DF4" w:rsidRPr="00AA7535" w:rsidRDefault="00570DF4" w:rsidP="00570DF4">
      <w:pPr>
        <w:widowControl w:val="0"/>
        <w:suppressAutoHyphens/>
        <w:ind w:firstLine="360"/>
        <w:rPr>
          <w:rFonts w:cs="Arial"/>
          <w:b/>
          <w:bCs/>
          <w:szCs w:val="22"/>
        </w:rPr>
      </w:pPr>
      <w:r w:rsidRPr="00E73944">
        <w:rPr>
          <w:rFonts w:cs="Arial"/>
          <w:b/>
          <w:bCs/>
          <w:szCs w:val="22"/>
        </w:rPr>
        <w:t>employment in the registered apprenticeship labor force</w:t>
      </w:r>
      <w:r w:rsidR="00E73944" w:rsidRPr="00E73944">
        <w:rPr>
          <w:rFonts w:cs="Arial"/>
          <w:b/>
          <w:bCs/>
          <w:szCs w:val="22"/>
        </w:rPr>
        <w:t>.</w:t>
      </w:r>
    </w:p>
    <w:p w14:paraId="47DE540C" w14:textId="77777777" w:rsidR="00570DF4" w:rsidRPr="00F20660" w:rsidRDefault="00570DF4" w:rsidP="00570DF4">
      <w:pPr>
        <w:pStyle w:val="ListParagraph"/>
        <w:widowControl w:val="0"/>
        <w:numPr>
          <w:ilvl w:val="0"/>
          <w:numId w:val="11"/>
        </w:numPr>
        <w:suppressAutoHyphens/>
        <w:spacing w:before="120" w:after="40"/>
        <w:ind w:left="1080"/>
        <w:contextualSpacing w:val="0"/>
        <w:rPr>
          <w:sz w:val="20"/>
        </w:rPr>
      </w:pPr>
      <w:r w:rsidRPr="00F20660">
        <w:rPr>
          <w:sz w:val="20"/>
        </w:rPr>
        <w:t>Detail the outreach and recruitment methods for women and minorities.</w:t>
      </w:r>
    </w:p>
    <w:p w14:paraId="374B3CEE" w14:textId="77777777" w:rsidR="00570DF4" w:rsidRPr="009E2B66" w:rsidRDefault="00570DF4" w:rsidP="00570DF4">
      <w:pPr>
        <w:widowControl w:val="0"/>
        <w:suppressAutoHyphens/>
        <w:spacing w:after="240"/>
        <w:ind w:left="720" w:firstLine="360"/>
        <w:rPr>
          <w:noProof/>
        </w:rPr>
      </w:pPr>
      <w:r w:rsidRPr="009E2B66">
        <w:rPr>
          <w:noProof/>
        </w:rPr>
        <w:fldChar w:fldCharType="begin">
          <w:ffData>
            <w:name w:val="Text1"/>
            <w:enabled/>
            <w:calcOnExit w:val="0"/>
            <w:textInput/>
          </w:ffData>
        </w:fldChar>
      </w:r>
      <w:r w:rsidRPr="009E2B66">
        <w:rPr>
          <w:noProof/>
        </w:rPr>
        <w:instrText xml:space="preserve"> FORMTEXT </w:instrText>
      </w:r>
      <w:r w:rsidRPr="009E2B66">
        <w:rPr>
          <w:noProof/>
        </w:rPr>
      </w:r>
      <w:r w:rsidRPr="009E2B66">
        <w:rPr>
          <w:noProof/>
        </w:rPr>
        <w:fldChar w:fldCharType="separate"/>
      </w:r>
      <w:r w:rsidRPr="009E2B66">
        <w:rPr>
          <w:noProof/>
        </w:rPr>
        <w:t> </w:t>
      </w:r>
      <w:r w:rsidRPr="009E2B66">
        <w:rPr>
          <w:noProof/>
        </w:rPr>
        <w:t> </w:t>
      </w:r>
      <w:r w:rsidRPr="009E2B66">
        <w:rPr>
          <w:noProof/>
        </w:rPr>
        <w:t> </w:t>
      </w:r>
      <w:r w:rsidRPr="009E2B66">
        <w:rPr>
          <w:noProof/>
        </w:rPr>
        <w:t> </w:t>
      </w:r>
      <w:r w:rsidRPr="009E2B66">
        <w:rPr>
          <w:noProof/>
        </w:rPr>
        <w:t> </w:t>
      </w:r>
      <w:r w:rsidRPr="009E2B66">
        <w:rPr>
          <w:noProof/>
        </w:rPr>
        <w:fldChar w:fldCharType="end"/>
      </w:r>
    </w:p>
    <w:p w14:paraId="5C6D57DE" w14:textId="294C50E7" w:rsidR="00570DF4" w:rsidRPr="00F20660" w:rsidRDefault="00570DF4" w:rsidP="00570DF4">
      <w:pPr>
        <w:pStyle w:val="ListParagraph"/>
        <w:widowControl w:val="0"/>
        <w:numPr>
          <w:ilvl w:val="0"/>
          <w:numId w:val="11"/>
        </w:numPr>
        <w:suppressAutoHyphens/>
        <w:spacing w:before="120" w:after="40"/>
        <w:ind w:left="1080"/>
        <w:contextualSpacing w:val="0"/>
        <w:rPr>
          <w:sz w:val="20"/>
        </w:rPr>
      </w:pPr>
      <w:r w:rsidRPr="00F20660">
        <w:rPr>
          <w:sz w:val="20"/>
        </w:rPr>
        <w:t>Detail educational and pre-vocational services</w:t>
      </w:r>
      <w:r w:rsidR="001C6DF4">
        <w:rPr>
          <w:sz w:val="20"/>
        </w:rPr>
        <w:t xml:space="preserve"> </w:t>
      </w:r>
      <w:r w:rsidR="001C6DF4" w:rsidRPr="00E73944">
        <w:rPr>
          <w:sz w:val="20"/>
        </w:rPr>
        <w:t>that prepare individuals to meet the entry requirements of one or more registered apprenticeships</w:t>
      </w:r>
      <w:r w:rsidRPr="00E73944">
        <w:rPr>
          <w:sz w:val="20"/>
        </w:rPr>
        <w:t xml:space="preserve"> (</w:t>
      </w:r>
      <w:r w:rsidR="001C6DF4" w:rsidRPr="00E73944">
        <w:rPr>
          <w:sz w:val="20"/>
        </w:rPr>
        <w:t xml:space="preserve">aptitude test tutoring, </w:t>
      </w:r>
      <w:r w:rsidRPr="00E73944">
        <w:rPr>
          <w:sz w:val="20"/>
        </w:rPr>
        <w:t>coaching</w:t>
      </w:r>
      <w:r w:rsidRPr="00F20660">
        <w:rPr>
          <w:sz w:val="20"/>
        </w:rPr>
        <w:t>, job readiness, English as a Second Language, Adult Basic Education, financial literacy).</w:t>
      </w:r>
    </w:p>
    <w:p w14:paraId="69D0BE95" w14:textId="77777777" w:rsidR="00570DF4" w:rsidRDefault="00570DF4" w:rsidP="00570DF4">
      <w:pPr>
        <w:widowControl w:val="0"/>
        <w:suppressAutoHyphens/>
        <w:spacing w:after="240"/>
        <w:ind w:left="720" w:firstLine="360"/>
        <w:rPr>
          <w:noProof/>
        </w:rPr>
      </w:pPr>
      <w:r w:rsidRPr="009E2B66">
        <w:rPr>
          <w:noProof/>
        </w:rPr>
        <w:fldChar w:fldCharType="begin">
          <w:ffData>
            <w:name w:val="Text1"/>
            <w:enabled/>
            <w:calcOnExit w:val="0"/>
            <w:textInput/>
          </w:ffData>
        </w:fldChar>
      </w:r>
      <w:r w:rsidRPr="009E2B66">
        <w:rPr>
          <w:noProof/>
        </w:rPr>
        <w:instrText xml:space="preserve"> FORMTEXT </w:instrText>
      </w:r>
      <w:r w:rsidRPr="009E2B66">
        <w:rPr>
          <w:noProof/>
        </w:rPr>
      </w:r>
      <w:r w:rsidRPr="009E2B66">
        <w:rPr>
          <w:noProof/>
        </w:rPr>
        <w:fldChar w:fldCharType="separate"/>
      </w:r>
      <w:r w:rsidRPr="009E2B66">
        <w:rPr>
          <w:noProof/>
        </w:rPr>
        <w:t> </w:t>
      </w:r>
      <w:r w:rsidRPr="009E2B66">
        <w:rPr>
          <w:noProof/>
        </w:rPr>
        <w:t> </w:t>
      </w:r>
      <w:r w:rsidRPr="009E2B66">
        <w:rPr>
          <w:noProof/>
        </w:rPr>
        <w:t> </w:t>
      </w:r>
      <w:r w:rsidRPr="009E2B66">
        <w:rPr>
          <w:noProof/>
        </w:rPr>
        <w:t> </w:t>
      </w:r>
      <w:r w:rsidRPr="009E2B66">
        <w:rPr>
          <w:noProof/>
        </w:rPr>
        <w:t> </w:t>
      </w:r>
      <w:r w:rsidRPr="009E2B66">
        <w:rPr>
          <w:noProof/>
        </w:rPr>
        <w:fldChar w:fldCharType="end"/>
      </w:r>
    </w:p>
    <w:p w14:paraId="082C394B" w14:textId="77777777" w:rsidR="00570DF4" w:rsidRPr="00E73944" w:rsidRDefault="00570DF4" w:rsidP="00570DF4">
      <w:pPr>
        <w:pStyle w:val="ListParagraph"/>
        <w:widowControl w:val="0"/>
        <w:numPr>
          <w:ilvl w:val="0"/>
          <w:numId w:val="11"/>
        </w:numPr>
        <w:suppressAutoHyphens/>
        <w:spacing w:after="240"/>
        <w:ind w:left="720" w:firstLine="0"/>
        <w:rPr>
          <w:noProof/>
          <w:sz w:val="20"/>
          <w:szCs w:val="18"/>
        </w:rPr>
      </w:pPr>
      <w:r w:rsidRPr="00E73944">
        <w:rPr>
          <w:noProof/>
          <w:sz w:val="20"/>
          <w:szCs w:val="18"/>
        </w:rPr>
        <w:t>Detail how the program will expose participants to local, state, or national registered apprenticeships.</w:t>
      </w:r>
    </w:p>
    <w:p w14:paraId="1676D0D5" w14:textId="1DE9532C" w:rsidR="00570DF4" w:rsidRDefault="00570DF4" w:rsidP="0082692E">
      <w:pPr>
        <w:pStyle w:val="ListParagraph"/>
        <w:widowControl w:val="0"/>
        <w:suppressAutoHyphens/>
        <w:spacing w:after="240"/>
        <w:ind w:firstLine="360"/>
        <w:rPr>
          <w:noProof/>
        </w:rPr>
      </w:pPr>
      <w:r w:rsidRPr="00E73944">
        <w:rPr>
          <w:noProof/>
        </w:rPr>
        <w:fldChar w:fldCharType="begin">
          <w:ffData>
            <w:name w:val="Text1"/>
            <w:enabled/>
            <w:calcOnExit w:val="0"/>
            <w:textInput/>
          </w:ffData>
        </w:fldChar>
      </w:r>
      <w:r w:rsidRPr="00E73944">
        <w:rPr>
          <w:noProof/>
        </w:rPr>
        <w:instrText xml:space="preserve"> FORMTEXT </w:instrText>
      </w:r>
      <w:r w:rsidRPr="00E73944">
        <w:rPr>
          <w:noProof/>
        </w:rPr>
      </w:r>
      <w:r w:rsidRPr="00E73944">
        <w:rPr>
          <w:noProof/>
        </w:rPr>
        <w:fldChar w:fldCharType="separate"/>
      </w:r>
      <w:r w:rsidRPr="00E73944">
        <w:rPr>
          <w:noProof/>
        </w:rPr>
        <w:t> </w:t>
      </w:r>
      <w:r w:rsidRPr="00E73944">
        <w:rPr>
          <w:noProof/>
        </w:rPr>
        <w:t> </w:t>
      </w:r>
      <w:r w:rsidRPr="00E73944">
        <w:rPr>
          <w:noProof/>
        </w:rPr>
        <w:t> </w:t>
      </w:r>
      <w:r w:rsidRPr="00E73944">
        <w:rPr>
          <w:noProof/>
        </w:rPr>
        <w:t> </w:t>
      </w:r>
      <w:r w:rsidRPr="00E73944">
        <w:rPr>
          <w:noProof/>
        </w:rPr>
        <w:t> </w:t>
      </w:r>
      <w:r w:rsidRPr="00E73944">
        <w:rPr>
          <w:noProof/>
        </w:rPr>
        <w:fldChar w:fldCharType="end"/>
      </w:r>
    </w:p>
    <w:p w14:paraId="7340841A" w14:textId="77777777" w:rsidR="00AC2BF3" w:rsidRPr="00E73944" w:rsidRDefault="00AC2BF3" w:rsidP="0082692E">
      <w:pPr>
        <w:pStyle w:val="ListParagraph"/>
        <w:widowControl w:val="0"/>
        <w:suppressAutoHyphens/>
        <w:spacing w:after="240"/>
        <w:ind w:firstLine="360"/>
        <w:rPr>
          <w:noProof/>
        </w:rPr>
      </w:pPr>
    </w:p>
    <w:p w14:paraId="67363DD7" w14:textId="2FA1A945" w:rsidR="00570DF4" w:rsidRPr="006D179E" w:rsidRDefault="00570DF4" w:rsidP="006D179E">
      <w:pPr>
        <w:pStyle w:val="ListParagraph"/>
        <w:widowControl w:val="0"/>
        <w:numPr>
          <w:ilvl w:val="0"/>
          <w:numId w:val="11"/>
        </w:numPr>
        <w:suppressAutoHyphens/>
        <w:spacing w:after="240"/>
        <w:ind w:left="1080"/>
        <w:rPr>
          <w:noProof/>
          <w:sz w:val="18"/>
          <w:szCs w:val="16"/>
        </w:rPr>
      </w:pPr>
      <w:r w:rsidRPr="00E73944">
        <w:rPr>
          <w:noProof/>
          <w:sz w:val="20"/>
        </w:rPr>
        <w:t>Detail how the program will provide direct assistance to participants applying to registered apprenticeships</w:t>
      </w:r>
      <w:r w:rsidR="00E73944" w:rsidRPr="00E73944">
        <w:rPr>
          <w:noProof/>
          <w:sz w:val="20"/>
        </w:rPr>
        <w:t>.</w:t>
      </w:r>
      <w:r w:rsidRPr="00E73944">
        <w:rPr>
          <w:noProof/>
          <w:sz w:val="20"/>
        </w:rPr>
        <w:t xml:space="preserve"> </w:t>
      </w:r>
      <w:r w:rsidRPr="006D179E">
        <w:rPr>
          <w:noProof/>
          <w:sz w:val="20"/>
        </w:rPr>
        <w:fldChar w:fldCharType="begin">
          <w:ffData>
            <w:name w:val="Text1"/>
            <w:enabled/>
            <w:calcOnExit w:val="0"/>
            <w:textInput/>
          </w:ffData>
        </w:fldChar>
      </w:r>
      <w:r w:rsidRPr="006D179E">
        <w:rPr>
          <w:noProof/>
          <w:sz w:val="20"/>
        </w:rPr>
        <w:instrText xml:space="preserve"> FORMTEXT </w:instrText>
      </w:r>
      <w:r w:rsidRPr="006D179E">
        <w:rPr>
          <w:noProof/>
          <w:sz w:val="20"/>
        </w:rPr>
      </w:r>
      <w:r w:rsidRPr="006D179E">
        <w:rPr>
          <w:noProof/>
          <w:sz w:val="20"/>
        </w:rPr>
        <w:fldChar w:fldCharType="separate"/>
      </w:r>
      <w:r w:rsidRPr="00C5081E">
        <w:rPr>
          <w:noProof/>
        </w:rPr>
        <w:t> </w:t>
      </w:r>
      <w:r w:rsidRPr="00C5081E">
        <w:rPr>
          <w:noProof/>
        </w:rPr>
        <w:t> </w:t>
      </w:r>
      <w:r w:rsidRPr="00C5081E">
        <w:rPr>
          <w:noProof/>
        </w:rPr>
        <w:t> </w:t>
      </w:r>
      <w:r w:rsidRPr="00C5081E">
        <w:rPr>
          <w:noProof/>
        </w:rPr>
        <w:t> </w:t>
      </w:r>
      <w:r w:rsidRPr="00C5081E">
        <w:rPr>
          <w:noProof/>
        </w:rPr>
        <w:t> </w:t>
      </w:r>
      <w:r w:rsidRPr="006D179E">
        <w:rPr>
          <w:noProof/>
          <w:sz w:val="20"/>
        </w:rPr>
        <w:fldChar w:fldCharType="end"/>
      </w:r>
    </w:p>
    <w:p w14:paraId="0B994DEC" w14:textId="78D04B84" w:rsidR="00570DF4" w:rsidRPr="00570DF4" w:rsidRDefault="00570DF4" w:rsidP="00570DF4">
      <w:pPr>
        <w:widowControl w:val="0"/>
        <w:suppressAutoHyphens/>
        <w:ind w:left="1080" w:hanging="360"/>
        <w:rPr>
          <w:sz w:val="20"/>
        </w:rPr>
      </w:pPr>
      <w:r w:rsidRPr="00225614">
        <w:rPr>
          <w:rFonts w:cs="Arial"/>
          <w:sz w:val="20"/>
        </w:rPr>
        <w:fldChar w:fldCharType="begin">
          <w:ffData>
            <w:name w:val=""/>
            <w:enabled/>
            <w:calcOnExit w:val="0"/>
            <w:checkBox>
              <w:size w:val="20"/>
              <w:default w:val="0"/>
            </w:checkBox>
          </w:ffData>
        </w:fldChar>
      </w:r>
      <w:r w:rsidRPr="00225614">
        <w:rPr>
          <w:rFonts w:cs="Arial"/>
          <w:sz w:val="20"/>
        </w:rPr>
        <w:instrText xml:space="preserve"> FORMCHECKBOX </w:instrText>
      </w:r>
      <w:r w:rsidR="00000000">
        <w:rPr>
          <w:rFonts w:cs="Arial"/>
          <w:sz w:val="20"/>
        </w:rPr>
      </w:r>
      <w:r w:rsidR="00000000">
        <w:rPr>
          <w:rFonts w:cs="Arial"/>
          <w:sz w:val="20"/>
        </w:rPr>
        <w:fldChar w:fldCharType="separate"/>
      </w:r>
      <w:r w:rsidRPr="00225614">
        <w:rPr>
          <w:rFonts w:cs="Arial"/>
          <w:sz w:val="20"/>
        </w:rPr>
        <w:fldChar w:fldCharType="end"/>
      </w:r>
      <w:r w:rsidRPr="00225614">
        <w:rPr>
          <w:rFonts w:cs="Arial"/>
          <w:sz w:val="20"/>
        </w:rPr>
        <w:tab/>
      </w:r>
      <w:r w:rsidRPr="00AA7535">
        <w:rPr>
          <w:sz w:val="20"/>
        </w:rPr>
        <w:t xml:space="preserve">I attest that the program includes strategies that increase registered apprenticeship opportunities for under-represented, </w:t>
      </w:r>
      <w:proofErr w:type="gramStart"/>
      <w:r w:rsidRPr="00AA7535">
        <w:rPr>
          <w:sz w:val="20"/>
        </w:rPr>
        <w:t>disadvantaged</w:t>
      </w:r>
      <w:proofErr w:type="gramEnd"/>
      <w:r w:rsidRPr="00AA7535">
        <w:rPr>
          <w:sz w:val="20"/>
        </w:rPr>
        <w:t xml:space="preserve"> or low-skill individuals, such that upon completion, participants are qualified to enter in one or more registered apprenticeships.</w:t>
      </w:r>
    </w:p>
    <w:p w14:paraId="6FAB140D" w14:textId="29641A6E" w:rsidR="00AA7535" w:rsidRDefault="00F20660" w:rsidP="002E2C1A">
      <w:pPr>
        <w:widowControl w:val="0"/>
        <w:suppressAutoHyphens/>
        <w:spacing w:before="120"/>
        <w:ind w:left="1080" w:hanging="360"/>
        <w:rPr>
          <w:sz w:val="20"/>
        </w:rPr>
      </w:pPr>
      <w:r w:rsidRPr="002E2C1A">
        <w:rPr>
          <w:sz w:val="20"/>
        </w:rPr>
        <w:fldChar w:fldCharType="begin">
          <w:ffData>
            <w:name w:val=""/>
            <w:enabled/>
            <w:calcOnExit w:val="0"/>
            <w:checkBox>
              <w:size w:val="20"/>
              <w:default w:val="0"/>
            </w:checkBox>
          </w:ffData>
        </w:fldChar>
      </w:r>
      <w:r w:rsidRPr="002E2C1A">
        <w:rPr>
          <w:sz w:val="20"/>
        </w:rPr>
        <w:instrText xml:space="preserve"> FORMCHECKBOX </w:instrText>
      </w:r>
      <w:r w:rsidR="00000000">
        <w:rPr>
          <w:sz w:val="20"/>
        </w:rPr>
      </w:r>
      <w:r w:rsidR="00000000">
        <w:rPr>
          <w:sz w:val="20"/>
        </w:rPr>
        <w:fldChar w:fldCharType="separate"/>
      </w:r>
      <w:r w:rsidRPr="002E2C1A">
        <w:rPr>
          <w:sz w:val="20"/>
        </w:rPr>
        <w:fldChar w:fldCharType="end"/>
      </w:r>
      <w:r w:rsidRPr="002E2C1A">
        <w:rPr>
          <w:sz w:val="20"/>
        </w:rPr>
        <w:tab/>
      </w:r>
      <w:r w:rsidR="00AA7535" w:rsidRPr="00AA7535">
        <w:rPr>
          <w:sz w:val="20"/>
        </w:rPr>
        <w:t xml:space="preserve">I attest that program </w:t>
      </w:r>
      <w:r w:rsidR="007E685C" w:rsidRPr="00E73944">
        <w:rPr>
          <w:sz w:val="20"/>
        </w:rPr>
        <w:t>participants</w:t>
      </w:r>
      <w:r w:rsidR="00AA7535" w:rsidRPr="00E73944">
        <w:rPr>
          <w:sz w:val="20"/>
        </w:rPr>
        <w:t xml:space="preserve"> will</w:t>
      </w:r>
      <w:r w:rsidR="00AA7535" w:rsidRPr="00AA7535">
        <w:rPr>
          <w:sz w:val="20"/>
        </w:rPr>
        <w:t xml:space="preserve"> be made aware that completion of the program does not guarantee placement in any registered apprenticeship program.</w:t>
      </w:r>
    </w:p>
    <w:p w14:paraId="6E1044F4" w14:textId="29B2A6D3" w:rsidR="00F20660" w:rsidRDefault="00F20660" w:rsidP="009E2B66">
      <w:pPr>
        <w:widowControl w:val="0"/>
        <w:suppressAutoHyphens/>
        <w:spacing w:before="240" w:after="80"/>
        <w:rPr>
          <w:rFonts w:cs="Arial"/>
          <w:b/>
          <w:bCs/>
          <w:sz w:val="28"/>
          <w:szCs w:val="28"/>
        </w:rPr>
      </w:pPr>
      <w:r w:rsidRPr="005675BB">
        <w:rPr>
          <w:rFonts w:cs="Arial"/>
          <w:b/>
          <w:bCs/>
          <w:sz w:val="28"/>
          <w:szCs w:val="28"/>
        </w:rPr>
        <w:t>Section</w:t>
      </w:r>
      <w:r w:rsidR="002E2C1A">
        <w:rPr>
          <w:rFonts w:cs="Arial"/>
          <w:b/>
          <w:bCs/>
          <w:sz w:val="28"/>
          <w:szCs w:val="28"/>
        </w:rPr>
        <w:t xml:space="preserve"> C</w:t>
      </w:r>
      <w:r w:rsidRPr="005675BB">
        <w:rPr>
          <w:rFonts w:cs="Arial"/>
          <w:b/>
          <w:bCs/>
          <w:sz w:val="28"/>
          <w:szCs w:val="28"/>
        </w:rPr>
        <w:t xml:space="preserve">: </w:t>
      </w:r>
      <w:r>
        <w:rPr>
          <w:rFonts w:cs="Arial"/>
          <w:b/>
          <w:bCs/>
          <w:sz w:val="28"/>
          <w:szCs w:val="28"/>
        </w:rPr>
        <w:t>Review and Reporting Requirements</w:t>
      </w:r>
    </w:p>
    <w:p w14:paraId="177BFF54" w14:textId="38A886B8" w:rsidR="00F20660" w:rsidRPr="00F20660" w:rsidRDefault="00F20660" w:rsidP="009E2B66">
      <w:pPr>
        <w:widowControl w:val="0"/>
        <w:suppressAutoHyphens/>
        <w:spacing w:before="40" w:after="40"/>
        <w:rPr>
          <w:sz w:val="20"/>
        </w:rPr>
      </w:pPr>
      <w:r w:rsidRPr="00F20660">
        <w:rPr>
          <w:sz w:val="20"/>
        </w:rPr>
        <w:t>Certified pre-apprenticeships must regularly report participant data and be reviewed by the Bureau of Apprenticeship Standards</w:t>
      </w:r>
      <w:r w:rsidR="00C1401A">
        <w:rPr>
          <w:sz w:val="20"/>
        </w:rPr>
        <w:t xml:space="preserve"> (BAS)</w:t>
      </w:r>
      <w:r w:rsidRPr="00F20660">
        <w:rPr>
          <w:sz w:val="20"/>
        </w:rPr>
        <w:t xml:space="preserve">. </w:t>
      </w:r>
    </w:p>
    <w:p w14:paraId="0AFEF5B0" w14:textId="77777777" w:rsidR="00F20660" w:rsidRPr="00992871" w:rsidRDefault="00F20660" w:rsidP="00742CAE">
      <w:pPr>
        <w:widowControl w:val="0"/>
        <w:suppressAutoHyphens/>
        <w:spacing w:before="240"/>
        <w:ind w:left="360"/>
        <w:rPr>
          <w:rFonts w:cs="Arial"/>
          <w:b/>
          <w:bCs/>
          <w:szCs w:val="22"/>
        </w:rPr>
      </w:pPr>
      <w:r w:rsidRPr="00992871">
        <w:rPr>
          <w:rFonts w:cs="Arial"/>
          <w:b/>
          <w:bCs/>
          <w:szCs w:val="22"/>
        </w:rPr>
        <w:t xml:space="preserve">Certified programs will be reviewed by the Bureau of Apprenticeship Standards according to the following timeframes: </w:t>
      </w:r>
    </w:p>
    <w:p w14:paraId="723CA427" w14:textId="72D68977" w:rsidR="00F20660" w:rsidRPr="00E73944" w:rsidRDefault="00F20660" w:rsidP="00742CAE">
      <w:pPr>
        <w:pStyle w:val="ListParagraph"/>
        <w:widowControl w:val="0"/>
        <w:numPr>
          <w:ilvl w:val="0"/>
          <w:numId w:val="13"/>
        </w:numPr>
        <w:suppressAutoHyphens/>
        <w:spacing w:before="120" w:after="40"/>
        <w:contextualSpacing w:val="0"/>
        <w:rPr>
          <w:sz w:val="20"/>
        </w:rPr>
      </w:pPr>
      <w:r w:rsidRPr="00742CAE">
        <w:rPr>
          <w:sz w:val="20"/>
        </w:rPr>
        <w:t xml:space="preserve">Within one year after the first cohort completes, BAS will conduct an onsite visit. </w:t>
      </w:r>
      <w:bookmarkStart w:id="7" w:name="_Hlk178927601"/>
      <w:r w:rsidR="00546D42" w:rsidRPr="00E73944">
        <w:rPr>
          <w:sz w:val="20"/>
        </w:rPr>
        <w:t xml:space="preserve">An updated letter of support from an active registered apprenticeship sponsor </w:t>
      </w:r>
      <w:r w:rsidR="00F1783B" w:rsidRPr="00E73944">
        <w:rPr>
          <w:sz w:val="20"/>
        </w:rPr>
        <w:t xml:space="preserve">is required and </w:t>
      </w:r>
      <w:r w:rsidR="00546D42" w:rsidRPr="00E73944">
        <w:rPr>
          <w:sz w:val="20"/>
        </w:rPr>
        <w:t xml:space="preserve">must be submitted within 30 days </w:t>
      </w:r>
      <w:r w:rsidR="00F1783B" w:rsidRPr="00E73944">
        <w:rPr>
          <w:sz w:val="20"/>
        </w:rPr>
        <w:t xml:space="preserve">after </w:t>
      </w:r>
      <w:r w:rsidR="00546D42" w:rsidRPr="00E73944">
        <w:rPr>
          <w:sz w:val="20"/>
        </w:rPr>
        <w:t>the review meeting</w:t>
      </w:r>
      <w:r w:rsidR="00CC0076" w:rsidRPr="00E73944">
        <w:rPr>
          <w:sz w:val="20"/>
        </w:rPr>
        <w:t xml:space="preserve"> occurs</w:t>
      </w:r>
      <w:r w:rsidR="00546D42" w:rsidRPr="00E73944">
        <w:rPr>
          <w:sz w:val="20"/>
        </w:rPr>
        <w:t>.</w:t>
      </w:r>
      <w:bookmarkEnd w:id="7"/>
    </w:p>
    <w:p w14:paraId="10AB7F24" w14:textId="6AEA3352" w:rsidR="00F20660" w:rsidRPr="00742CAE" w:rsidRDefault="00F20660" w:rsidP="00742CAE">
      <w:pPr>
        <w:pStyle w:val="ListParagraph"/>
        <w:widowControl w:val="0"/>
        <w:numPr>
          <w:ilvl w:val="0"/>
          <w:numId w:val="13"/>
        </w:numPr>
        <w:suppressAutoHyphens/>
        <w:spacing w:before="120" w:after="40"/>
        <w:contextualSpacing w:val="0"/>
        <w:rPr>
          <w:sz w:val="20"/>
        </w:rPr>
      </w:pPr>
      <w:r w:rsidRPr="00E73944">
        <w:rPr>
          <w:sz w:val="20"/>
        </w:rPr>
        <w:t xml:space="preserve">Thereafter, BAS will review the program every other year. </w:t>
      </w:r>
      <w:r w:rsidR="00F1783B" w:rsidRPr="00E73944">
        <w:rPr>
          <w:sz w:val="20"/>
        </w:rPr>
        <w:t xml:space="preserve">An updated letter of support from an active registered apprenticeship sponsor is required and must be submitted within 30 days after the review </w:t>
      </w:r>
      <w:r w:rsidR="00F1783B" w:rsidRPr="00907C91">
        <w:rPr>
          <w:sz w:val="20"/>
        </w:rPr>
        <w:t>meeting.</w:t>
      </w:r>
    </w:p>
    <w:p w14:paraId="09425AEE" w14:textId="0B2680B7" w:rsidR="002E2C1A" w:rsidRPr="002E2C1A" w:rsidRDefault="00F20660" w:rsidP="002E2C1A">
      <w:pPr>
        <w:pStyle w:val="ListParagraph"/>
        <w:widowControl w:val="0"/>
        <w:numPr>
          <w:ilvl w:val="0"/>
          <w:numId w:val="13"/>
        </w:numPr>
        <w:suppressAutoHyphens/>
        <w:spacing w:before="120" w:after="40"/>
        <w:contextualSpacing w:val="0"/>
        <w:rPr>
          <w:sz w:val="20"/>
        </w:rPr>
      </w:pPr>
      <w:r w:rsidRPr="00742CAE">
        <w:rPr>
          <w:sz w:val="20"/>
        </w:rPr>
        <w:t xml:space="preserve">For each review, BAS will notify the applicant of the review date 30 days in advance and provide a written report of outcomes to the applicant within 45 days. If BAS notes areas of concern, the applicant must take corrective action and respond to BAS within 45 business days of the report being issued. Once the applicant satisfies all requirements, BAS will send an official letter that </w:t>
      </w:r>
      <w:r w:rsidR="004972DB">
        <w:rPr>
          <w:sz w:val="20"/>
        </w:rPr>
        <w:t>it</w:t>
      </w:r>
      <w:r w:rsidRPr="00742CAE">
        <w:rPr>
          <w:sz w:val="20"/>
        </w:rPr>
        <w:t xml:space="preserve"> has been returned to good standing. </w:t>
      </w:r>
    </w:p>
    <w:p w14:paraId="1D85968D" w14:textId="144B9722" w:rsidR="002E2C1A" w:rsidRPr="002E2C1A" w:rsidRDefault="002E2C1A" w:rsidP="00042166">
      <w:pPr>
        <w:pStyle w:val="ListParagraph"/>
        <w:widowControl w:val="0"/>
        <w:suppressAutoHyphens/>
        <w:spacing w:before="120"/>
        <w:ind w:left="1080" w:hanging="360"/>
        <w:contextualSpacing w:val="0"/>
        <w:rPr>
          <w:sz w:val="20"/>
        </w:rPr>
      </w:pPr>
      <w:r w:rsidRPr="002E2C1A">
        <w:rPr>
          <w:sz w:val="20"/>
        </w:rPr>
        <w:fldChar w:fldCharType="begin">
          <w:ffData>
            <w:name w:val=""/>
            <w:enabled/>
            <w:calcOnExit w:val="0"/>
            <w:checkBox>
              <w:size w:val="20"/>
              <w:default w:val="0"/>
            </w:checkBox>
          </w:ffData>
        </w:fldChar>
      </w:r>
      <w:r w:rsidRPr="002E2C1A">
        <w:rPr>
          <w:sz w:val="20"/>
        </w:rPr>
        <w:instrText xml:space="preserve"> FORMCHECKBOX </w:instrText>
      </w:r>
      <w:r w:rsidR="00000000">
        <w:rPr>
          <w:sz w:val="20"/>
        </w:rPr>
      </w:r>
      <w:r w:rsidR="00000000">
        <w:rPr>
          <w:sz w:val="20"/>
        </w:rPr>
        <w:fldChar w:fldCharType="separate"/>
      </w:r>
      <w:r w:rsidRPr="002E2C1A">
        <w:rPr>
          <w:sz w:val="20"/>
        </w:rPr>
        <w:fldChar w:fldCharType="end"/>
      </w:r>
      <w:r w:rsidRPr="002E2C1A">
        <w:rPr>
          <w:sz w:val="20"/>
        </w:rPr>
        <w:tab/>
        <w:t>I attest that the program will provide this information according to the timeframes.  If the applicant is not</w:t>
      </w:r>
      <w:r w:rsidRPr="002E2C1A">
        <w:rPr>
          <w:rFonts w:cs="Arial"/>
          <w:sz w:val="20"/>
        </w:rPr>
        <w:t xml:space="preserve"> the</w:t>
      </w:r>
      <w:r w:rsidRPr="002E2C1A">
        <w:rPr>
          <w:sz w:val="20"/>
        </w:rPr>
        <w:t xml:space="preserve"> training provider, the applicant attests it will satisfy these requirements on behalf of the training provider.</w:t>
      </w:r>
    </w:p>
    <w:p w14:paraId="730DAB31" w14:textId="77777777" w:rsidR="00F20660" w:rsidRPr="00992871" w:rsidRDefault="00F20660" w:rsidP="00742CAE">
      <w:pPr>
        <w:widowControl w:val="0"/>
        <w:suppressAutoHyphens/>
        <w:spacing w:before="240"/>
        <w:ind w:left="360"/>
        <w:rPr>
          <w:rFonts w:cs="Arial"/>
          <w:b/>
          <w:bCs/>
          <w:szCs w:val="22"/>
        </w:rPr>
      </w:pPr>
      <w:r w:rsidRPr="00992871">
        <w:rPr>
          <w:rFonts w:cs="Arial"/>
          <w:b/>
          <w:bCs/>
          <w:szCs w:val="22"/>
        </w:rPr>
        <w:t xml:space="preserve">Certified apprenticeships must maintain the report the following information according to the respective timeframes: </w:t>
      </w:r>
    </w:p>
    <w:p w14:paraId="02A019B1" w14:textId="137EA528" w:rsidR="00F20660" w:rsidRPr="00F20660" w:rsidRDefault="00F20660" w:rsidP="00742CAE">
      <w:pPr>
        <w:pStyle w:val="ListParagraph"/>
        <w:widowControl w:val="0"/>
        <w:numPr>
          <w:ilvl w:val="0"/>
          <w:numId w:val="14"/>
        </w:numPr>
        <w:suppressAutoHyphens/>
        <w:spacing w:before="120" w:after="40"/>
        <w:contextualSpacing w:val="0"/>
        <w:rPr>
          <w:sz w:val="20"/>
        </w:rPr>
      </w:pPr>
      <w:r w:rsidRPr="00F20660">
        <w:rPr>
          <w:sz w:val="20"/>
        </w:rPr>
        <w:t xml:space="preserve">Any time the program title, training provider, or active registered apprenticeship sponsor changes, the applicant must immediately resubmit the application, check "program modification," and highlight the changes. </w:t>
      </w:r>
    </w:p>
    <w:p w14:paraId="3173D7B7" w14:textId="5430E65B" w:rsidR="00F20660" w:rsidRDefault="00F20660" w:rsidP="00742CAE">
      <w:pPr>
        <w:pStyle w:val="ListParagraph"/>
        <w:widowControl w:val="0"/>
        <w:numPr>
          <w:ilvl w:val="0"/>
          <w:numId w:val="14"/>
        </w:numPr>
        <w:suppressAutoHyphens/>
        <w:spacing w:before="120" w:after="40"/>
        <w:contextualSpacing w:val="0"/>
        <w:rPr>
          <w:sz w:val="20"/>
        </w:rPr>
      </w:pPr>
      <w:r w:rsidRPr="00F20660">
        <w:rPr>
          <w:sz w:val="20"/>
        </w:rPr>
        <w:t>Any time the program competencies or hours change by at least 20%, the applicant must immediately resubmit the application, check "program modification," and highlight the changes.</w:t>
      </w:r>
    </w:p>
    <w:p w14:paraId="75BE3CD3" w14:textId="3263245C" w:rsidR="000C39C1" w:rsidRPr="00F20660" w:rsidRDefault="000C39C1" w:rsidP="00742CAE">
      <w:pPr>
        <w:pStyle w:val="ListParagraph"/>
        <w:widowControl w:val="0"/>
        <w:numPr>
          <w:ilvl w:val="0"/>
          <w:numId w:val="14"/>
        </w:numPr>
        <w:suppressAutoHyphens/>
        <w:spacing w:before="120" w:after="40"/>
        <w:contextualSpacing w:val="0"/>
        <w:rPr>
          <w:sz w:val="20"/>
        </w:rPr>
      </w:pPr>
      <w:r w:rsidRPr="000C39C1">
        <w:rPr>
          <w:sz w:val="20"/>
        </w:rPr>
        <w:t xml:space="preserve">Within two weeks after a cohort begins </w:t>
      </w:r>
      <w:r w:rsidRPr="002A0197">
        <w:rPr>
          <w:sz w:val="20"/>
        </w:rPr>
        <w:t xml:space="preserve">and completes, </w:t>
      </w:r>
      <w:r w:rsidR="002A0197" w:rsidRPr="002A0197">
        <w:rPr>
          <w:sz w:val="20"/>
        </w:rPr>
        <w:t xml:space="preserve">the applicant must report all data for each participant using the BAS </w:t>
      </w:r>
      <w:bookmarkStart w:id="8" w:name="_Hlk181350408"/>
      <w:r w:rsidR="002A0197" w:rsidRPr="002A0197">
        <w:rPr>
          <w:sz w:val="20"/>
        </w:rPr>
        <w:t>certified pre-apprenticeship reporting tem</w:t>
      </w:r>
      <w:r w:rsidR="002A0197" w:rsidRPr="00E73944">
        <w:rPr>
          <w:sz w:val="20"/>
        </w:rPr>
        <w:t>plate</w:t>
      </w:r>
      <w:bookmarkEnd w:id="8"/>
      <w:r w:rsidR="002A0197" w:rsidRPr="00E73944">
        <w:rPr>
          <w:sz w:val="20"/>
        </w:rPr>
        <w:t>.</w:t>
      </w:r>
      <w:r w:rsidR="002D0301" w:rsidRPr="00E73944">
        <w:t xml:space="preserve"> </w:t>
      </w:r>
      <w:bookmarkStart w:id="9" w:name="_Hlk178927359"/>
      <w:r w:rsidR="002D0301" w:rsidRPr="00E73944">
        <w:rPr>
          <w:sz w:val="20"/>
        </w:rPr>
        <w:t xml:space="preserve">If </w:t>
      </w:r>
      <w:r w:rsidR="00824D2E" w:rsidRPr="00E73944">
        <w:rPr>
          <w:sz w:val="20"/>
        </w:rPr>
        <w:t xml:space="preserve">the </w:t>
      </w:r>
      <w:r w:rsidR="002D0301" w:rsidRPr="00E73944">
        <w:rPr>
          <w:sz w:val="20"/>
        </w:rPr>
        <w:t>program do</w:t>
      </w:r>
      <w:r w:rsidR="00824D2E" w:rsidRPr="00E73944">
        <w:rPr>
          <w:sz w:val="20"/>
        </w:rPr>
        <w:t>es</w:t>
      </w:r>
      <w:r w:rsidR="002D0301" w:rsidRPr="00E73944">
        <w:rPr>
          <w:sz w:val="20"/>
        </w:rPr>
        <w:t xml:space="preserve"> not have a set cohort start date</w:t>
      </w:r>
      <w:r w:rsidR="00824D2E" w:rsidRPr="00E73944">
        <w:rPr>
          <w:sz w:val="20"/>
        </w:rPr>
        <w:t>,</w:t>
      </w:r>
      <w:r w:rsidR="002D0301" w:rsidRPr="00E73944">
        <w:rPr>
          <w:sz w:val="20"/>
        </w:rPr>
        <w:t xml:space="preserve"> or a provider has numerous approved certified pre-apprenticeship programs</w:t>
      </w:r>
      <w:r w:rsidR="00824D2E" w:rsidRPr="00E73944">
        <w:rPr>
          <w:sz w:val="20"/>
        </w:rPr>
        <w:t>,</w:t>
      </w:r>
      <w:r w:rsidR="002D0301" w:rsidRPr="00E73944">
        <w:rPr>
          <w:sz w:val="20"/>
        </w:rPr>
        <w:t xml:space="preserve"> the applicant must report all data </w:t>
      </w:r>
      <w:r w:rsidR="00E73944" w:rsidRPr="00E73944">
        <w:rPr>
          <w:sz w:val="20"/>
        </w:rPr>
        <w:t>monthly</w:t>
      </w:r>
      <w:r w:rsidR="002D0301" w:rsidRPr="00E73944">
        <w:rPr>
          <w:sz w:val="20"/>
        </w:rPr>
        <w:t>.</w:t>
      </w:r>
      <w:bookmarkEnd w:id="9"/>
    </w:p>
    <w:p w14:paraId="2A9D0624" w14:textId="60023AE6" w:rsidR="00F20660" w:rsidRPr="00F20660" w:rsidRDefault="00F20660" w:rsidP="00742CAE">
      <w:pPr>
        <w:pStyle w:val="ListParagraph"/>
        <w:widowControl w:val="0"/>
        <w:numPr>
          <w:ilvl w:val="0"/>
          <w:numId w:val="14"/>
        </w:numPr>
        <w:suppressAutoHyphens/>
        <w:spacing w:before="120" w:after="40"/>
        <w:contextualSpacing w:val="0"/>
        <w:rPr>
          <w:sz w:val="20"/>
        </w:rPr>
      </w:pPr>
      <w:r w:rsidRPr="00F20660">
        <w:rPr>
          <w:sz w:val="20"/>
        </w:rPr>
        <w:t xml:space="preserve">The Bureau may request the above information at any time. </w:t>
      </w:r>
    </w:p>
    <w:p w14:paraId="35E1F844" w14:textId="1F97C70E" w:rsidR="00F20660" w:rsidRDefault="00C1401A" w:rsidP="00742CAE">
      <w:pPr>
        <w:widowControl w:val="0"/>
        <w:suppressAutoHyphens/>
        <w:spacing w:before="120"/>
        <w:ind w:left="1080" w:hanging="360"/>
        <w:rPr>
          <w:sz w:val="20"/>
        </w:rPr>
      </w:pPr>
      <w:r w:rsidRPr="00225614">
        <w:rPr>
          <w:rFonts w:cs="Arial"/>
          <w:sz w:val="20"/>
        </w:rPr>
        <w:fldChar w:fldCharType="begin">
          <w:ffData>
            <w:name w:val=""/>
            <w:enabled/>
            <w:calcOnExit w:val="0"/>
            <w:checkBox>
              <w:size w:val="20"/>
              <w:default w:val="0"/>
            </w:checkBox>
          </w:ffData>
        </w:fldChar>
      </w:r>
      <w:r w:rsidRPr="00225614">
        <w:rPr>
          <w:rFonts w:cs="Arial"/>
          <w:sz w:val="20"/>
        </w:rPr>
        <w:instrText xml:space="preserve"> FORMCHECKBOX </w:instrText>
      </w:r>
      <w:r w:rsidR="00000000">
        <w:rPr>
          <w:rFonts w:cs="Arial"/>
          <w:sz w:val="20"/>
        </w:rPr>
      </w:r>
      <w:r w:rsidR="00000000">
        <w:rPr>
          <w:rFonts w:cs="Arial"/>
          <w:sz w:val="20"/>
        </w:rPr>
        <w:fldChar w:fldCharType="separate"/>
      </w:r>
      <w:r w:rsidRPr="00225614">
        <w:rPr>
          <w:rFonts w:cs="Arial"/>
          <w:sz w:val="20"/>
        </w:rPr>
        <w:fldChar w:fldCharType="end"/>
      </w:r>
      <w:r>
        <w:rPr>
          <w:rFonts w:cs="Arial"/>
          <w:sz w:val="20"/>
        </w:rPr>
        <w:tab/>
      </w:r>
      <w:r w:rsidR="00F20660" w:rsidRPr="00742CAE">
        <w:rPr>
          <w:rFonts w:cs="Arial"/>
          <w:sz w:val="20"/>
        </w:rPr>
        <w:t>I attest that the program will provide this information according to the timeframes.  If the applicant is not the</w:t>
      </w:r>
      <w:r w:rsidR="00F20660" w:rsidRPr="00F20660">
        <w:rPr>
          <w:sz w:val="20"/>
        </w:rPr>
        <w:t xml:space="preserve"> </w:t>
      </w:r>
      <w:r w:rsidR="00F20660" w:rsidRPr="00F20660">
        <w:rPr>
          <w:sz w:val="20"/>
        </w:rPr>
        <w:lastRenderedPageBreak/>
        <w:t>training provider, the applicant attests it will satisfy these requirements on behalf of the training provider.</w:t>
      </w:r>
    </w:p>
    <w:p w14:paraId="707216ED" w14:textId="3F6E6CDC" w:rsidR="00C1401A" w:rsidRDefault="00C1401A" w:rsidP="00742CAE">
      <w:pPr>
        <w:widowControl w:val="0"/>
        <w:suppressAutoHyphens/>
        <w:spacing w:before="240" w:after="80"/>
        <w:rPr>
          <w:rFonts w:cs="Arial"/>
          <w:b/>
          <w:bCs/>
          <w:sz w:val="28"/>
          <w:szCs w:val="28"/>
        </w:rPr>
      </w:pPr>
      <w:r w:rsidRPr="005675BB">
        <w:rPr>
          <w:rFonts w:cs="Arial"/>
          <w:b/>
          <w:bCs/>
          <w:sz w:val="28"/>
          <w:szCs w:val="28"/>
        </w:rPr>
        <w:t>Section</w:t>
      </w:r>
      <w:r>
        <w:rPr>
          <w:rFonts w:cs="Arial"/>
          <w:b/>
          <w:bCs/>
          <w:sz w:val="28"/>
          <w:szCs w:val="28"/>
        </w:rPr>
        <w:t xml:space="preserve"> </w:t>
      </w:r>
      <w:r w:rsidR="002E2C1A">
        <w:rPr>
          <w:rFonts w:cs="Arial"/>
          <w:b/>
          <w:bCs/>
          <w:sz w:val="28"/>
          <w:szCs w:val="28"/>
        </w:rPr>
        <w:t>D</w:t>
      </w:r>
      <w:r w:rsidRPr="005675BB">
        <w:rPr>
          <w:rFonts w:cs="Arial"/>
          <w:b/>
          <w:bCs/>
          <w:sz w:val="28"/>
          <w:szCs w:val="28"/>
        </w:rPr>
        <w:t xml:space="preserve">: </w:t>
      </w:r>
      <w:r w:rsidR="00307BCA">
        <w:rPr>
          <w:rFonts w:cs="Arial"/>
          <w:b/>
          <w:bCs/>
          <w:sz w:val="28"/>
          <w:szCs w:val="28"/>
        </w:rPr>
        <w:t>Letter of Support</w:t>
      </w:r>
    </w:p>
    <w:p w14:paraId="0417F8BE" w14:textId="5F24ADF7" w:rsidR="000C39C1" w:rsidRDefault="00C1401A" w:rsidP="00AC2BF3">
      <w:pPr>
        <w:widowControl w:val="0"/>
        <w:suppressAutoHyphens/>
        <w:spacing w:before="40"/>
        <w:rPr>
          <w:sz w:val="20"/>
        </w:rPr>
      </w:pPr>
      <w:r w:rsidRPr="00C1401A">
        <w:rPr>
          <w:sz w:val="20"/>
        </w:rPr>
        <w:t xml:space="preserve">Please attach </w:t>
      </w:r>
      <w:r w:rsidR="0077132D">
        <w:rPr>
          <w:sz w:val="20"/>
        </w:rPr>
        <w:t>the</w:t>
      </w:r>
      <w:r w:rsidRPr="00C1401A">
        <w:rPr>
          <w:sz w:val="20"/>
        </w:rPr>
        <w:t xml:space="preserve"> official letter of support from an authority within an active registered apprenticeship sponsor.  </w:t>
      </w:r>
    </w:p>
    <w:p w14:paraId="41E85ECB" w14:textId="77777777" w:rsidR="00AC2BF3" w:rsidRPr="00AC2BF3" w:rsidRDefault="00AC2BF3" w:rsidP="00AC2BF3">
      <w:pPr>
        <w:widowControl w:val="0"/>
        <w:suppressAutoHyphens/>
        <w:spacing w:before="40"/>
        <w:rPr>
          <w:sz w:val="20"/>
        </w:rPr>
      </w:pPr>
    </w:p>
    <w:p w14:paraId="3C99A2D3" w14:textId="29F5ACE4" w:rsidR="00C1401A" w:rsidRPr="00307BCA" w:rsidRDefault="00C1401A" w:rsidP="00307BCA">
      <w:pPr>
        <w:widowControl w:val="0"/>
        <w:suppressAutoHyphens/>
        <w:spacing w:before="240" w:after="80"/>
        <w:rPr>
          <w:rFonts w:cs="Arial"/>
          <w:b/>
          <w:bCs/>
          <w:sz w:val="28"/>
          <w:szCs w:val="28"/>
        </w:rPr>
      </w:pPr>
      <w:r w:rsidRPr="005675BB">
        <w:rPr>
          <w:rFonts w:cs="Arial"/>
          <w:b/>
          <w:bCs/>
          <w:sz w:val="28"/>
          <w:szCs w:val="28"/>
        </w:rPr>
        <w:t>Section</w:t>
      </w:r>
      <w:r>
        <w:rPr>
          <w:rFonts w:cs="Arial"/>
          <w:b/>
          <w:bCs/>
          <w:sz w:val="28"/>
          <w:szCs w:val="28"/>
        </w:rPr>
        <w:t xml:space="preserve"> </w:t>
      </w:r>
      <w:r w:rsidR="002E2C1A">
        <w:rPr>
          <w:rFonts w:cs="Arial"/>
          <w:b/>
          <w:bCs/>
          <w:sz w:val="28"/>
          <w:szCs w:val="28"/>
        </w:rPr>
        <w:t>E</w:t>
      </w:r>
      <w:r w:rsidRPr="005675BB">
        <w:rPr>
          <w:rFonts w:cs="Arial"/>
          <w:b/>
          <w:bCs/>
          <w:sz w:val="28"/>
          <w:szCs w:val="28"/>
        </w:rPr>
        <w:t xml:space="preserve">: </w:t>
      </w:r>
      <w:r w:rsidR="00865996">
        <w:rPr>
          <w:rFonts w:cs="Arial"/>
          <w:b/>
          <w:bCs/>
          <w:sz w:val="28"/>
          <w:szCs w:val="28"/>
        </w:rPr>
        <w:t xml:space="preserve">Applicant </w:t>
      </w:r>
      <w:r w:rsidR="00525F4C">
        <w:rPr>
          <w:rFonts w:cs="Arial"/>
          <w:b/>
          <w:bCs/>
          <w:sz w:val="28"/>
          <w:szCs w:val="28"/>
        </w:rPr>
        <w:t>Signature</w:t>
      </w:r>
    </w:p>
    <w:tbl>
      <w:tblPr>
        <w:tblStyle w:val="TableGrid"/>
        <w:tblW w:w="0" w:type="auto"/>
        <w:tblLook w:val="04A0" w:firstRow="1" w:lastRow="0" w:firstColumn="1" w:lastColumn="0" w:noHBand="0" w:noVBand="1"/>
      </w:tblPr>
      <w:tblGrid>
        <w:gridCol w:w="5395"/>
        <w:gridCol w:w="5395"/>
      </w:tblGrid>
      <w:tr w:rsidR="00C1401A" w:rsidRPr="00C1401A" w14:paraId="15EC9056" w14:textId="77777777" w:rsidTr="00C1401A">
        <w:trPr>
          <w:trHeight w:hRule="exact" w:val="576"/>
        </w:trPr>
        <w:tc>
          <w:tcPr>
            <w:tcW w:w="5395" w:type="dxa"/>
          </w:tcPr>
          <w:p w14:paraId="24797E64" w14:textId="77777777" w:rsidR="00C1401A" w:rsidRDefault="00C1401A" w:rsidP="00742CAE">
            <w:pPr>
              <w:widowControl w:val="0"/>
              <w:suppressAutoHyphens/>
              <w:spacing w:before="40" w:after="40"/>
              <w:rPr>
                <w:sz w:val="16"/>
                <w:szCs w:val="16"/>
              </w:rPr>
            </w:pPr>
            <w:r w:rsidRPr="00C1401A">
              <w:rPr>
                <w:sz w:val="16"/>
                <w:szCs w:val="16"/>
              </w:rPr>
              <w:t>Applicant Signature</w:t>
            </w:r>
          </w:p>
          <w:p w14:paraId="0CF8D92B" w14:textId="332CF763" w:rsidR="00AB7967" w:rsidRPr="00C1401A" w:rsidRDefault="00AB7967" w:rsidP="00742CAE">
            <w:pPr>
              <w:widowControl w:val="0"/>
              <w:suppressAutoHyphens/>
              <w:spacing w:before="40" w:after="40"/>
              <w:rPr>
                <w:sz w:val="16"/>
                <w:szCs w:val="16"/>
              </w:rPr>
            </w:pPr>
            <w:r w:rsidRPr="00C1401A">
              <w:rPr>
                <w:rFonts w:cs="Arial"/>
                <w:sz w:val="20"/>
              </w:rPr>
              <w:fldChar w:fldCharType="begin">
                <w:ffData>
                  <w:name w:val="Text1"/>
                  <w:enabled/>
                  <w:calcOnExit w:val="0"/>
                  <w:textInput/>
                </w:ffData>
              </w:fldChar>
            </w:r>
            <w:r w:rsidRPr="00C1401A">
              <w:rPr>
                <w:rFonts w:cs="Arial"/>
                <w:sz w:val="20"/>
              </w:rPr>
              <w:instrText xml:space="preserve"> FORMTEXT </w:instrText>
            </w:r>
            <w:r w:rsidRPr="00C1401A">
              <w:rPr>
                <w:rFonts w:cs="Arial"/>
                <w:sz w:val="20"/>
              </w:rPr>
            </w:r>
            <w:r w:rsidRPr="00C1401A">
              <w:rPr>
                <w:rFonts w:cs="Arial"/>
                <w:sz w:val="20"/>
              </w:rPr>
              <w:fldChar w:fldCharType="separate"/>
            </w:r>
            <w:r w:rsidRPr="00C1401A">
              <w:rPr>
                <w:rFonts w:cs="Arial"/>
                <w:noProof/>
                <w:sz w:val="20"/>
              </w:rPr>
              <w:t> </w:t>
            </w:r>
            <w:r w:rsidRPr="00C1401A">
              <w:rPr>
                <w:rFonts w:cs="Arial"/>
                <w:noProof/>
                <w:sz w:val="20"/>
              </w:rPr>
              <w:t> </w:t>
            </w:r>
            <w:r w:rsidRPr="00C1401A">
              <w:rPr>
                <w:rFonts w:cs="Arial"/>
                <w:noProof/>
                <w:sz w:val="20"/>
              </w:rPr>
              <w:t> </w:t>
            </w:r>
            <w:r w:rsidRPr="00C1401A">
              <w:rPr>
                <w:rFonts w:cs="Arial"/>
                <w:noProof/>
                <w:sz w:val="20"/>
              </w:rPr>
              <w:t> </w:t>
            </w:r>
            <w:r w:rsidRPr="00C1401A">
              <w:rPr>
                <w:rFonts w:cs="Arial"/>
                <w:noProof/>
                <w:sz w:val="20"/>
              </w:rPr>
              <w:t> </w:t>
            </w:r>
            <w:r w:rsidRPr="00C1401A">
              <w:rPr>
                <w:rFonts w:cs="Arial"/>
                <w:sz w:val="20"/>
              </w:rPr>
              <w:fldChar w:fldCharType="end"/>
            </w:r>
          </w:p>
        </w:tc>
        <w:tc>
          <w:tcPr>
            <w:tcW w:w="5395" w:type="dxa"/>
          </w:tcPr>
          <w:p w14:paraId="16563924" w14:textId="77777777" w:rsidR="00C1401A" w:rsidRPr="00C1401A" w:rsidRDefault="00C1401A" w:rsidP="00742CAE">
            <w:pPr>
              <w:widowControl w:val="0"/>
              <w:suppressAutoHyphens/>
              <w:spacing w:before="40" w:after="40"/>
              <w:rPr>
                <w:sz w:val="16"/>
                <w:szCs w:val="16"/>
              </w:rPr>
            </w:pPr>
            <w:r w:rsidRPr="00C1401A">
              <w:rPr>
                <w:sz w:val="16"/>
                <w:szCs w:val="16"/>
              </w:rPr>
              <w:t>Date Signed by Applicant</w:t>
            </w:r>
          </w:p>
          <w:p w14:paraId="41AFF23B" w14:textId="04DAD307" w:rsidR="00C1401A" w:rsidRPr="00C1401A" w:rsidRDefault="00C1401A" w:rsidP="00742CAE">
            <w:pPr>
              <w:widowControl w:val="0"/>
              <w:suppressAutoHyphens/>
              <w:spacing w:before="40" w:after="40"/>
              <w:rPr>
                <w:sz w:val="16"/>
                <w:szCs w:val="16"/>
              </w:rPr>
            </w:pPr>
            <w:r w:rsidRPr="00C1401A">
              <w:rPr>
                <w:rFonts w:cs="Arial"/>
                <w:sz w:val="20"/>
              </w:rPr>
              <w:fldChar w:fldCharType="begin">
                <w:ffData>
                  <w:name w:val="Text1"/>
                  <w:enabled/>
                  <w:calcOnExit w:val="0"/>
                  <w:textInput/>
                </w:ffData>
              </w:fldChar>
            </w:r>
            <w:r w:rsidRPr="00C1401A">
              <w:rPr>
                <w:rFonts w:cs="Arial"/>
                <w:sz w:val="20"/>
              </w:rPr>
              <w:instrText xml:space="preserve"> FORMTEXT </w:instrText>
            </w:r>
            <w:r w:rsidRPr="00C1401A">
              <w:rPr>
                <w:rFonts w:cs="Arial"/>
                <w:sz w:val="20"/>
              </w:rPr>
            </w:r>
            <w:r w:rsidRPr="00C1401A">
              <w:rPr>
                <w:rFonts w:cs="Arial"/>
                <w:sz w:val="20"/>
              </w:rPr>
              <w:fldChar w:fldCharType="separate"/>
            </w:r>
            <w:r w:rsidRPr="00C1401A">
              <w:rPr>
                <w:rFonts w:cs="Arial"/>
                <w:noProof/>
                <w:sz w:val="20"/>
              </w:rPr>
              <w:t> </w:t>
            </w:r>
            <w:r w:rsidRPr="00C1401A">
              <w:rPr>
                <w:rFonts w:cs="Arial"/>
                <w:noProof/>
                <w:sz w:val="20"/>
              </w:rPr>
              <w:t> </w:t>
            </w:r>
            <w:r w:rsidRPr="00C1401A">
              <w:rPr>
                <w:rFonts w:cs="Arial"/>
                <w:noProof/>
                <w:sz w:val="20"/>
              </w:rPr>
              <w:t> </w:t>
            </w:r>
            <w:r w:rsidRPr="00C1401A">
              <w:rPr>
                <w:rFonts w:cs="Arial"/>
                <w:noProof/>
                <w:sz w:val="20"/>
              </w:rPr>
              <w:t> </w:t>
            </w:r>
            <w:r w:rsidRPr="00C1401A">
              <w:rPr>
                <w:rFonts w:cs="Arial"/>
                <w:noProof/>
                <w:sz w:val="20"/>
              </w:rPr>
              <w:t> </w:t>
            </w:r>
            <w:r w:rsidRPr="00C1401A">
              <w:rPr>
                <w:rFonts w:cs="Arial"/>
                <w:sz w:val="20"/>
              </w:rPr>
              <w:fldChar w:fldCharType="end"/>
            </w:r>
          </w:p>
        </w:tc>
      </w:tr>
    </w:tbl>
    <w:p w14:paraId="65A2A243" w14:textId="77777777" w:rsidR="00C1401A" w:rsidRPr="00225614" w:rsidRDefault="00C1401A" w:rsidP="009E2B66">
      <w:pPr>
        <w:widowControl w:val="0"/>
        <w:suppressAutoHyphens/>
        <w:spacing w:before="40" w:after="40"/>
        <w:rPr>
          <w:sz w:val="20"/>
        </w:rPr>
      </w:pPr>
    </w:p>
    <w:sectPr w:rsidR="00C1401A" w:rsidRPr="00225614" w:rsidSect="007F44EA">
      <w:type w:val="continuous"/>
      <w:pgSz w:w="12240" w:h="15840"/>
      <w:pgMar w:top="720" w:right="720" w:bottom="720"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3C61" w14:textId="77777777" w:rsidR="00D81F82" w:rsidRDefault="00D81F82" w:rsidP="009A182C">
      <w:r>
        <w:separator/>
      </w:r>
    </w:p>
  </w:endnote>
  <w:endnote w:type="continuationSeparator" w:id="0">
    <w:p w14:paraId="480EAE06" w14:textId="77777777" w:rsidR="00D81F82" w:rsidRDefault="00D81F82" w:rsidP="009A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B60A" w14:textId="2D5DAEBE" w:rsidR="00D946CD" w:rsidRPr="007F44EA" w:rsidRDefault="00D946CD" w:rsidP="00D946CD">
    <w:pPr>
      <w:spacing w:line="276" w:lineRule="auto"/>
      <w:rPr>
        <w:rFonts w:cs="Arial"/>
        <w:sz w:val="16"/>
        <w:szCs w:val="16"/>
      </w:rPr>
    </w:pPr>
    <w:r w:rsidRPr="00D946CD">
      <w:rPr>
        <w:rFonts w:cs="Arial"/>
        <w:sz w:val="16"/>
        <w:szCs w:val="16"/>
      </w:rPr>
      <w:t>DET</w:t>
    </w:r>
    <w:r w:rsidR="00D402A0">
      <w:rPr>
        <w:rFonts w:cs="Arial"/>
        <w:sz w:val="16"/>
        <w:szCs w:val="16"/>
      </w:rPr>
      <w:t>A</w:t>
    </w:r>
    <w:r w:rsidRPr="00D946CD">
      <w:rPr>
        <w:rFonts w:cs="Arial"/>
        <w:sz w:val="16"/>
        <w:szCs w:val="16"/>
      </w:rPr>
      <w:t>-</w:t>
    </w:r>
    <w:r w:rsidR="00426AC1">
      <w:rPr>
        <w:rFonts w:cs="Arial"/>
        <w:sz w:val="16"/>
        <w:szCs w:val="16"/>
      </w:rPr>
      <w:t>19</w:t>
    </w:r>
    <w:r w:rsidR="00BD5923">
      <w:rPr>
        <w:rFonts w:cs="Arial"/>
        <w:sz w:val="16"/>
        <w:szCs w:val="16"/>
      </w:rPr>
      <w:t>3</w:t>
    </w:r>
    <w:r w:rsidR="004946A5">
      <w:rPr>
        <w:rFonts w:cs="Arial"/>
        <w:sz w:val="16"/>
        <w:szCs w:val="16"/>
      </w:rPr>
      <w:t>11</w:t>
    </w:r>
    <w:r w:rsidR="00BD5923">
      <w:rPr>
        <w:rFonts w:cs="Arial"/>
        <w:sz w:val="16"/>
        <w:szCs w:val="16"/>
      </w:rPr>
      <w:t>-</w:t>
    </w:r>
    <w:r w:rsidR="00D402A0">
      <w:rPr>
        <w:rFonts w:cs="Arial"/>
        <w:sz w:val="16"/>
        <w:szCs w:val="16"/>
      </w:rPr>
      <w:t>E</w:t>
    </w:r>
    <w:r w:rsidRPr="00D946CD">
      <w:rPr>
        <w:rFonts w:cs="Arial"/>
        <w:sz w:val="16"/>
        <w:szCs w:val="16"/>
      </w:rPr>
      <w:t xml:space="preserve"> (</w:t>
    </w:r>
    <w:r w:rsidR="004946A5">
      <w:rPr>
        <w:rFonts w:cs="Arial"/>
        <w:sz w:val="16"/>
        <w:szCs w:val="16"/>
      </w:rPr>
      <w:t>R</w:t>
    </w:r>
    <w:r w:rsidRPr="00D946CD">
      <w:rPr>
        <w:rFonts w:cs="Arial"/>
        <w:sz w:val="16"/>
        <w:szCs w:val="16"/>
      </w:rPr>
      <w:t xml:space="preserve">. </w:t>
    </w:r>
    <w:r w:rsidR="007F44EA">
      <w:rPr>
        <w:rFonts w:cs="Arial"/>
        <w:sz w:val="16"/>
        <w:szCs w:val="16"/>
      </w:rPr>
      <w:t>11</w:t>
    </w:r>
    <w:r w:rsidRPr="00D946CD">
      <w:rPr>
        <w:rFonts w:cs="Arial"/>
        <w:sz w:val="16"/>
        <w:szCs w:val="16"/>
      </w:rPr>
      <w:t>/202</w:t>
    </w:r>
    <w:r w:rsidR="007F44EA">
      <w:rPr>
        <w:rFonts w:cs="Arial"/>
        <w:sz w:val="16"/>
        <w:szCs w:val="16"/>
      </w:rPr>
      <w:t>4</w:t>
    </w:r>
    <w:r w:rsidRPr="00D946CD">
      <w:rPr>
        <w:rFonts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BDC5" w14:textId="77777777" w:rsidR="00D81F82" w:rsidRDefault="00D81F82" w:rsidP="009A182C">
      <w:r>
        <w:separator/>
      </w:r>
    </w:p>
  </w:footnote>
  <w:footnote w:type="continuationSeparator" w:id="0">
    <w:p w14:paraId="1B0B6C8A" w14:textId="77777777" w:rsidR="00D81F82" w:rsidRDefault="00D81F82" w:rsidP="009A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1705"/>
    <w:multiLevelType w:val="hybridMultilevel"/>
    <w:tmpl w:val="12AA791E"/>
    <w:lvl w:ilvl="0" w:tplc="5130F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87B3D"/>
    <w:multiLevelType w:val="hybridMultilevel"/>
    <w:tmpl w:val="3F7009D4"/>
    <w:lvl w:ilvl="0" w:tplc="96D01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B226CA"/>
    <w:multiLevelType w:val="hybridMultilevel"/>
    <w:tmpl w:val="8146E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F46817"/>
    <w:multiLevelType w:val="hybridMultilevel"/>
    <w:tmpl w:val="28E07B1C"/>
    <w:lvl w:ilvl="0" w:tplc="F8D24FA2">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283773AC"/>
    <w:multiLevelType w:val="hybridMultilevel"/>
    <w:tmpl w:val="9EB40FD0"/>
    <w:lvl w:ilvl="0" w:tplc="0409000F">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34A971F8"/>
    <w:multiLevelType w:val="hybridMultilevel"/>
    <w:tmpl w:val="E7AA1B2C"/>
    <w:lvl w:ilvl="0" w:tplc="F496E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163518"/>
    <w:multiLevelType w:val="hybridMultilevel"/>
    <w:tmpl w:val="1F6E1BAC"/>
    <w:lvl w:ilvl="0" w:tplc="0409000F">
      <w:start w:val="1"/>
      <w:numFmt w:val="decimal"/>
      <w:lvlText w:val="%1."/>
      <w:lvlJc w:val="left"/>
      <w:pPr>
        <w:ind w:left="135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3B8E07DB"/>
    <w:multiLevelType w:val="hybridMultilevel"/>
    <w:tmpl w:val="D60E5628"/>
    <w:lvl w:ilvl="0" w:tplc="5E08E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5D2335"/>
    <w:multiLevelType w:val="hybridMultilevel"/>
    <w:tmpl w:val="1F6E1BAC"/>
    <w:lvl w:ilvl="0" w:tplc="0409000F">
      <w:start w:val="1"/>
      <w:numFmt w:val="decimal"/>
      <w:lvlText w:val="%1."/>
      <w:lvlJc w:val="left"/>
      <w:pPr>
        <w:ind w:left="216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4CD66612"/>
    <w:multiLevelType w:val="hybridMultilevel"/>
    <w:tmpl w:val="F95A8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30401D5"/>
    <w:multiLevelType w:val="hybridMultilevel"/>
    <w:tmpl w:val="CF1879F6"/>
    <w:lvl w:ilvl="0" w:tplc="F8D24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D967D1"/>
    <w:multiLevelType w:val="hybridMultilevel"/>
    <w:tmpl w:val="3924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C7839"/>
    <w:multiLevelType w:val="hybridMultilevel"/>
    <w:tmpl w:val="065C4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9414C9"/>
    <w:multiLevelType w:val="hybridMultilevel"/>
    <w:tmpl w:val="3F7009D4"/>
    <w:lvl w:ilvl="0" w:tplc="96D01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6A1C7F"/>
    <w:multiLevelType w:val="hybridMultilevel"/>
    <w:tmpl w:val="B16ADA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12388691">
    <w:abstractNumId w:val="3"/>
  </w:num>
  <w:num w:numId="2" w16cid:durableId="182598294">
    <w:abstractNumId w:val="10"/>
  </w:num>
  <w:num w:numId="3" w16cid:durableId="1825121890">
    <w:abstractNumId w:val="6"/>
  </w:num>
  <w:num w:numId="4" w16cid:durableId="148062464">
    <w:abstractNumId w:val="11"/>
  </w:num>
  <w:num w:numId="5" w16cid:durableId="420178454">
    <w:abstractNumId w:val="0"/>
  </w:num>
  <w:num w:numId="6" w16cid:durableId="311908065">
    <w:abstractNumId w:val="5"/>
  </w:num>
  <w:num w:numId="7" w16cid:durableId="670373165">
    <w:abstractNumId w:val="7"/>
  </w:num>
  <w:num w:numId="8" w16cid:durableId="632952955">
    <w:abstractNumId w:val="14"/>
  </w:num>
  <w:num w:numId="9" w16cid:durableId="310062334">
    <w:abstractNumId w:val="2"/>
  </w:num>
  <w:num w:numId="10" w16cid:durableId="292952617">
    <w:abstractNumId w:val="12"/>
  </w:num>
  <w:num w:numId="11" w16cid:durableId="2073233642">
    <w:abstractNumId w:val="8"/>
  </w:num>
  <w:num w:numId="12" w16cid:durableId="393817355">
    <w:abstractNumId w:val="4"/>
  </w:num>
  <w:num w:numId="13" w16cid:durableId="2021275645">
    <w:abstractNumId w:val="1"/>
  </w:num>
  <w:num w:numId="14" w16cid:durableId="1556699857">
    <w:abstractNumId w:val="13"/>
  </w:num>
  <w:num w:numId="15" w16cid:durableId="12080252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OhMeLaYPcePE+F08kR+wTDU984jNusbj4jT17Qae7JcYKL2l6RUxkA4jhmrkaRSGXRoMVtKFVofYUo49/UD0w==" w:salt="jeEX27ZoEznvslsHMqiE0g=="/>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22"/>
    <w:rsid w:val="00011D22"/>
    <w:rsid w:val="00012F01"/>
    <w:rsid w:val="00022FC1"/>
    <w:rsid w:val="000259B3"/>
    <w:rsid w:val="00041776"/>
    <w:rsid w:val="00042166"/>
    <w:rsid w:val="0007004E"/>
    <w:rsid w:val="00072864"/>
    <w:rsid w:val="000A610C"/>
    <w:rsid w:val="000B1F83"/>
    <w:rsid w:val="000C1711"/>
    <w:rsid w:val="000C39C1"/>
    <w:rsid w:val="00100D2A"/>
    <w:rsid w:val="001016CE"/>
    <w:rsid w:val="001048F8"/>
    <w:rsid w:val="00116614"/>
    <w:rsid w:val="00145AD7"/>
    <w:rsid w:val="0015192B"/>
    <w:rsid w:val="001650CB"/>
    <w:rsid w:val="001C6DF4"/>
    <w:rsid w:val="001E234B"/>
    <w:rsid w:val="002066E2"/>
    <w:rsid w:val="00214D1D"/>
    <w:rsid w:val="00225614"/>
    <w:rsid w:val="00231914"/>
    <w:rsid w:val="00241A98"/>
    <w:rsid w:val="00254D7D"/>
    <w:rsid w:val="002718F4"/>
    <w:rsid w:val="00272E45"/>
    <w:rsid w:val="002A0197"/>
    <w:rsid w:val="002B1235"/>
    <w:rsid w:val="002D0301"/>
    <w:rsid w:val="002E2C1A"/>
    <w:rsid w:val="002F72CD"/>
    <w:rsid w:val="003070A7"/>
    <w:rsid w:val="00307BCA"/>
    <w:rsid w:val="00311464"/>
    <w:rsid w:val="00312419"/>
    <w:rsid w:val="00357662"/>
    <w:rsid w:val="00364925"/>
    <w:rsid w:val="0038217B"/>
    <w:rsid w:val="003929F7"/>
    <w:rsid w:val="003C74D3"/>
    <w:rsid w:val="00426AC1"/>
    <w:rsid w:val="004454A1"/>
    <w:rsid w:val="004456EA"/>
    <w:rsid w:val="00480A9C"/>
    <w:rsid w:val="0048636C"/>
    <w:rsid w:val="00493F3C"/>
    <w:rsid w:val="00494528"/>
    <w:rsid w:val="004946A5"/>
    <w:rsid w:val="004972DB"/>
    <w:rsid w:val="004A522A"/>
    <w:rsid w:val="004C48E1"/>
    <w:rsid w:val="004E325C"/>
    <w:rsid w:val="00525F4C"/>
    <w:rsid w:val="00546D42"/>
    <w:rsid w:val="005675BB"/>
    <w:rsid w:val="00570DF4"/>
    <w:rsid w:val="00574498"/>
    <w:rsid w:val="005812FA"/>
    <w:rsid w:val="00586A30"/>
    <w:rsid w:val="00596DB7"/>
    <w:rsid w:val="005D3F85"/>
    <w:rsid w:val="00606A12"/>
    <w:rsid w:val="00661329"/>
    <w:rsid w:val="006B2516"/>
    <w:rsid w:val="006B4543"/>
    <w:rsid w:val="006C3C66"/>
    <w:rsid w:val="006D0AC5"/>
    <w:rsid w:val="006D179E"/>
    <w:rsid w:val="006D5823"/>
    <w:rsid w:val="006D6D3A"/>
    <w:rsid w:val="006F2605"/>
    <w:rsid w:val="006F28F0"/>
    <w:rsid w:val="0070412E"/>
    <w:rsid w:val="007147AA"/>
    <w:rsid w:val="00742CAE"/>
    <w:rsid w:val="0077132D"/>
    <w:rsid w:val="00782AF4"/>
    <w:rsid w:val="007B7023"/>
    <w:rsid w:val="007E685C"/>
    <w:rsid w:val="007F44EA"/>
    <w:rsid w:val="00802F2D"/>
    <w:rsid w:val="008154B1"/>
    <w:rsid w:val="00824D2E"/>
    <w:rsid w:val="0082692E"/>
    <w:rsid w:val="00851816"/>
    <w:rsid w:val="0085278F"/>
    <w:rsid w:val="00855712"/>
    <w:rsid w:val="00860F13"/>
    <w:rsid w:val="00862AD8"/>
    <w:rsid w:val="00865996"/>
    <w:rsid w:val="008A6206"/>
    <w:rsid w:val="008D6D22"/>
    <w:rsid w:val="008F1824"/>
    <w:rsid w:val="008F38F5"/>
    <w:rsid w:val="008F3E2B"/>
    <w:rsid w:val="00905C1B"/>
    <w:rsid w:val="00907C91"/>
    <w:rsid w:val="00915634"/>
    <w:rsid w:val="00934153"/>
    <w:rsid w:val="00961737"/>
    <w:rsid w:val="00963E26"/>
    <w:rsid w:val="009707ED"/>
    <w:rsid w:val="009746B9"/>
    <w:rsid w:val="009755E7"/>
    <w:rsid w:val="0098723C"/>
    <w:rsid w:val="00992155"/>
    <w:rsid w:val="00992871"/>
    <w:rsid w:val="009A03C2"/>
    <w:rsid w:val="009A182C"/>
    <w:rsid w:val="009A6632"/>
    <w:rsid w:val="009B5D63"/>
    <w:rsid w:val="009B6CE3"/>
    <w:rsid w:val="009C2BC9"/>
    <w:rsid w:val="009D7780"/>
    <w:rsid w:val="009E2B66"/>
    <w:rsid w:val="00A04360"/>
    <w:rsid w:val="00A23E1B"/>
    <w:rsid w:val="00A25CFE"/>
    <w:rsid w:val="00A64537"/>
    <w:rsid w:val="00A77A27"/>
    <w:rsid w:val="00A916E5"/>
    <w:rsid w:val="00AA6394"/>
    <w:rsid w:val="00AA7535"/>
    <w:rsid w:val="00AB7967"/>
    <w:rsid w:val="00AC2BF3"/>
    <w:rsid w:val="00AC5E05"/>
    <w:rsid w:val="00AC784A"/>
    <w:rsid w:val="00B07C0B"/>
    <w:rsid w:val="00B155BA"/>
    <w:rsid w:val="00BA0635"/>
    <w:rsid w:val="00BA2369"/>
    <w:rsid w:val="00BA7874"/>
    <w:rsid w:val="00BB3AA1"/>
    <w:rsid w:val="00BB5769"/>
    <w:rsid w:val="00BC3165"/>
    <w:rsid w:val="00BD0DC3"/>
    <w:rsid w:val="00BD5923"/>
    <w:rsid w:val="00C1401A"/>
    <w:rsid w:val="00C31C11"/>
    <w:rsid w:val="00C5081E"/>
    <w:rsid w:val="00C60795"/>
    <w:rsid w:val="00CB390D"/>
    <w:rsid w:val="00CB3984"/>
    <w:rsid w:val="00CC0076"/>
    <w:rsid w:val="00CD60D9"/>
    <w:rsid w:val="00CD6D78"/>
    <w:rsid w:val="00D031E5"/>
    <w:rsid w:val="00D16B73"/>
    <w:rsid w:val="00D22BB7"/>
    <w:rsid w:val="00D25E49"/>
    <w:rsid w:val="00D37BFC"/>
    <w:rsid w:val="00D402A0"/>
    <w:rsid w:val="00D439F7"/>
    <w:rsid w:val="00D4729E"/>
    <w:rsid w:val="00D52EFA"/>
    <w:rsid w:val="00D54BAC"/>
    <w:rsid w:val="00D616A2"/>
    <w:rsid w:val="00D7499A"/>
    <w:rsid w:val="00D81F82"/>
    <w:rsid w:val="00D87183"/>
    <w:rsid w:val="00D946CD"/>
    <w:rsid w:val="00DF242F"/>
    <w:rsid w:val="00DF3D03"/>
    <w:rsid w:val="00E00443"/>
    <w:rsid w:val="00E2359C"/>
    <w:rsid w:val="00E560B3"/>
    <w:rsid w:val="00E73944"/>
    <w:rsid w:val="00E743B9"/>
    <w:rsid w:val="00E91AFB"/>
    <w:rsid w:val="00EB3D1C"/>
    <w:rsid w:val="00EB6D70"/>
    <w:rsid w:val="00EC2FAD"/>
    <w:rsid w:val="00ED1BC6"/>
    <w:rsid w:val="00EF00C3"/>
    <w:rsid w:val="00F00C59"/>
    <w:rsid w:val="00F17191"/>
    <w:rsid w:val="00F1783B"/>
    <w:rsid w:val="00F20660"/>
    <w:rsid w:val="00F44FC0"/>
    <w:rsid w:val="00F777B1"/>
    <w:rsid w:val="00F953CA"/>
    <w:rsid w:val="00FB7811"/>
    <w:rsid w:val="00FC0C4E"/>
    <w:rsid w:val="00FD6E24"/>
    <w:rsid w:val="00FF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EBF0"/>
  <w15:chartTrackingRefBased/>
  <w15:docId w15:val="{0579580F-F831-486A-8903-752244BD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3C2"/>
    <w:rPr>
      <w:color w:val="0000FF" w:themeColor="hyperlink"/>
      <w:u w:val="single"/>
    </w:rPr>
  </w:style>
  <w:style w:type="character" w:styleId="UnresolvedMention">
    <w:name w:val="Unresolved Mention"/>
    <w:basedOn w:val="DefaultParagraphFont"/>
    <w:uiPriority w:val="99"/>
    <w:semiHidden/>
    <w:unhideWhenUsed/>
    <w:rsid w:val="009A03C2"/>
    <w:rPr>
      <w:color w:val="605E5C"/>
      <w:shd w:val="clear" w:color="auto" w:fill="E1DFDD"/>
    </w:rPr>
  </w:style>
  <w:style w:type="table" w:styleId="TableGrid">
    <w:name w:val="Table Grid"/>
    <w:basedOn w:val="TableNormal"/>
    <w:uiPriority w:val="59"/>
    <w:rsid w:val="00382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864"/>
    <w:pPr>
      <w:ind w:left="720"/>
      <w:contextualSpacing/>
    </w:pPr>
  </w:style>
  <w:style w:type="paragraph" w:styleId="BalloonText">
    <w:name w:val="Balloon Text"/>
    <w:basedOn w:val="Normal"/>
    <w:link w:val="BalloonTextChar"/>
    <w:uiPriority w:val="99"/>
    <w:semiHidden/>
    <w:unhideWhenUsed/>
    <w:rsid w:val="00392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F7"/>
    <w:rPr>
      <w:rFonts w:ascii="Segoe UI" w:hAnsi="Segoe UI" w:cs="Segoe UI"/>
      <w:sz w:val="18"/>
      <w:szCs w:val="18"/>
    </w:rPr>
  </w:style>
  <w:style w:type="character" w:styleId="CommentReference">
    <w:name w:val="annotation reference"/>
    <w:basedOn w:val="DefaultParagraphFont"/>
    <w:uiPriority w:val="99"/>
    <w:semiHidden/>
    <w:unhideWhenUsed/>
    <w:rsid w:val="00EC2FAD"/>
    <w:rPr>
      <w:sz w:val="16"/>
      <w:szCs w:val="16"/>
    </w:rPr>
  </w:style>
  <w:style w:type="paragraph" w:styleId="CommentText">
    <w:name w:val="annotation text"/>
    <w:basedOn w:val="Normal"/>
    <w:link w:val="CommentTextChar"/>
    <w:uiPriority w:val="99"/>
    <w:unhideWhenUsed/>
    <w:rsid w:val="00EC2FAD"/>
    <w:rPr>
      <w:sz w:val="20"/>
    </w:rPr>
  </w:style>
  <w:style w:type="character" w:customStyle="1" w:styleId="CommentTextChar">
    <w:name w:val="Comment Text Char"/>
    <w:basedOn w:val="DefaultParagraphFont"/>
    <w:link w:val="CommentText"/>
    <w:uiPriority w:val="99"/>
    <w:rsid w:val="00EC2FAD"/>
    <w:rPr>
      <w:sz w:val="20"/>
    </w:rPr>
  </w:style>
  <w:style w:type="paragraph" w:styleId="CommentSubject">
    <w:name w:val="annotation subject"/>
    <w:basedOn w:val="CommentText"/>
    <w:next w:val="CommentText"/>
    <w:link w:val="CommentSubjectChar"/>
    <w:uiPriority w:val="99"/>
    <w:semiHidden/>
    <w:unhideWhenUsed/>
    <w:rsid w:val="00EC2FAD"/>
    <w:rPr>
      <w:b/>
      <w:bCs/>
    </w:rPr>
  </w:style>
  <w:style w:type="character" w:customStyle="1" w:styleId="CommentSubjectChar">
    <w:name w:val="Comment Subject Char"/>
    <w:basedOn w:val="CommentTextChar"/>
    <w:link w:val="CommentSubject"/>
    <w:uiPriority w:val="99"/>
    <w:semiHidden/>
    <w:rsid w:val="00EC2FAD"/>
    <w:rPr>
      <w:b/>
      <w:bCs/>
      <w:sz w:val="20"/>
    </w:rPr>
  </w:style>
  <w:style w:type="paragraph" w:styleId="Header">
    <w:name w:val="header"/>
    <w:basedOn w:val="Normal"/>
    <w:link w:val="HeaderChar"/>
    <w:uiPriority w:val="99"/>
    <w:unhideWhenUsed/>
    <w:rsid w:val="009A182C"/>
    <w:pPr>
      <w:tabs>
        <w:tab w:val="center" w:pos="4680"/>
        <w:tab w:val="right" w:pos="9360"/>
      </w:tabs>
    </w:pPr>
  </w:style>
  <w:style w:type="character" w:customStyle="1" w:styleId="HeaderChar">
    <w:name w:val="Header Char"/>
    <w:basedOn w:val="DefaultParagraphFont"/>
    <w:link w:val="Header"/>
    <w:uiPriority w:val="99"/>
    <w:rsid w:val="009A182C"/>
  </w:style>
  <w:style w:type="paragraph" w:styleId="Footer">
    <w:name w:val="footer"/>
    <w:basedOn w:val="Normal"/>
    <w:link w:val="FooterChar"/>
    <w:uiPriority w:val="99"/>
    <w:unhideWhenUsed/>
    <w:rsid w:val="009A182C"/>
    <w:pPr>
      <w:tabs>
        <w:tab w:val="center" w:pos="4680"/>
        <w:tab w:val="right" w:pos="9360"/>
      </w:tabs>
    </w:pPr>
  </w:style>
  <w:style w:type="character" w:customStyle="1" w:styleId="FooterChar">
    <w:name w:val="Footer Char"/>
    <w:basedOn w:val="DefaultParagraphFont"/>
    <w:link w:val="Footer"/>
    <w:uiPriority w:val="99"/>
    <w:rsid w:val="009A182C"/>
  </w:style>
  <w:style w:type="table" w:styleId="PlainTable1">
    <w:name w:val="Plain Table 1"/>
    <w:basedOn w:val="TableNormal"/>
    <w:uiPriority w:val="41"/>
    <w:rsid w:val="006B251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0412E"/>
    <w:pPr>
      <w:spacing w:line="240" w:lineRule="auto"/>
    </w:pPr>
  </w:style>
  <w:style w:type="character" w:styleId="SubtleReference">
    <w:name w:val="Subtle Reference"/>
    <w:basedOn w:val="DefaultParagraphFont"/>
    <w:uiPriority w:val="31"/>
    <w:qFormat/>
    <w:rsid w:val="00493F3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953">
      <w:bodyDiv w:val="1"/>
      <w:marLeft w:val="0"/>
      <w:marRight w:val="0"/>
      <w:marTop w:val="0"/>
      <w:marBottom w:val="0"/>
      <w:divBdr>
        <w:top w:val="none" w:sz="0" w:space="0" w:color="auto"/>
        <w:left w:val="none" w:sz="0" w:space="0" w:color="auto"/>
        <w:bottom w:val="none" w:sz="0" w:space="0" w:color="auto"/>
        <w:right w:val="none" w:sz="0" w:space="0" w:color="auto"/>
      </w:divBdr>
    </w:div>
    <w:div w:id="621573900">
      <w:bodyDiv w:val="1"/>
      <w:marLeft w:val="0"/>
      <w:marRight w:val="0"/>
      <w:marTop w:val="0"/>
      <w:marBottom w:val="0"/>
      <w:divBdr>
        <w:top w:val="none" w:sz="0" w:space="0" w:color="auto"/>
        <w:left w:val="none" w:sz="0" w:space="0" w:color="auto"/>
        <w:bottom w:val="none" w:sz="0" w:space="0" w:color="auto"/>
        <w:right w:val="none" w:sz="0" w:space="0" w:color="auto"/>
      </w:divBdr>
    </w:div>
    <w:div w:id="907572431">
      <w:bodyDiv w:val="1"/>
      <w:marLeft w:val="0"/>
      <w:marRight w:val="0"/>
      <w:marTop w:val="0"/>
      <w:marBottom w:val="0"/>
      <w:divBdr>
        <w:top w:val="none" w:sz="0" w:space="0" w:color="auto"/>
        <w:left w:val="none" w:sz="0" w:space="0" w:color="auto"/>
        <w:bottom w:val="none" w:sz="0" w:space="0" w:color="auto"/>
        <w:right w:val="none" w:sz="0" w:space="0" w:color="auto"/>
      </w:divBdr>
    </w:div>
    <w:div w:id="965351569">
      <w:bodyDiv w:val="1"/>
      <w:marLeft w:val="0"/>
      <w:marRight w:val="0"/>
      <w:marTop w:val="0"/>
      <w:marBottom w:val="0"/>
      <w:divBdr>
        <w:top w:val="none" w:sz="0" w:space="0" w:color="auto"/>
        <w:left w:val="none" w:sz="0" w:space="0" w:color="auto"/>
        <w:bottom w:val="none" w:sz="0" w:space="0" w:color="auto"/>
        <w:right w:val="none" w:sz="0" w:space="0" w:color="auto"/>
      </w:divBdr>
    </w:div>
    <w:div w:id="980774050">
      <w:bodyDiv w:val="1"/>
      <w:marLeft w:val="0"/>
      <w:marRight w:val="0"/>
      <w:marTop w:val="0"/>
      <w:marBottom w:val="0"/>
      <w:divBdr>
        <w:top w:val="none" w:sz="0" w:space="0" w:color="auto"/>
        <w:left w:val="none" w:sz="0" w:space="0" w:color="auto"/>
        <w:bottom w:val="none" w:sz="0" w:space="0" w:color="auto"/>
        <w:right w:val="none" w:sz="0" w:space="0" w:color="auto"/>
      </w:divBdr>
    </w:div>
    <w:div w:id="10708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DETA-19311-E, Certified Pre-Apprenticeship Application</vt:lpstr>
    </vt:vector>
  </TitlesOfParts>
  <Company>State of Wisconsin</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DETA-19311-E, Certified Pre-Apprenticeship Application</dc:title>
  <dc:subject>This is the application to certify a pre-apprenticeship program according to policies developed by Wisconsin Apprenticeship and the Wisconsin Apprenticeship Advisory Council. A certified pre-apprenticeship is a program or set of strategies that prepares participants with skills, competencies, and support to enter a registered apprenticeship; has a documented partnership with at least one existing registered apprenticeship; and incorporates seven required components.</dc:subject>
  <dc:creator>Department of Workforce Development</dc:creator>
  <cp:keywords>Apprenticeship, Pre-Apprenticeship, Application</cp:keywords>
  <dc:description/>
  <cp:lastModifiedBy>Dillon, Amanda C.E. - DWD</cp:lastModifiedBy>
  <cp:revision>4</cp:revision>
  <dcterms:created xsi:type="dcterms:W3CDTF">2024-11-15T20:51:00Z</dcterms:created>
  <dcterms:modified xsi:type="dcterms:W3CDTF">2024-11-15T21:47:00Z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
    <vt:lpwstr>Elizabeth.Pusch@dwd.wisconsin.gov</vt:lpwstr>
  </property>
  <property fmtid="{D5CDD505-2E9C-101B-9397-08002B2CF9AE}" pid="3" name="date">
    <vt:lpwstr>11-15-2024</vt:lpwstr>
  </property>
  <property fmtid="{D5CDD505-2E9C-101B-9397-08002B2CF9AE}" pid="4" name="division">
    <vt:lpwstr>DET</vt:lpwstr>
  </property>
  <property fmtid="{D5CDD505-2E9C-101B-9397-08002B2CF9AE}" pid="5" name="language">
    <vt:lpwstr>English</vt:lpwstr>
  </property>
</Properties>
</file>