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CD55" w14:textId="1F860181" w:rsidR="000F2549" w:rsidRDefault="000F2549" w:rsidP="000F2549">
      <w:pPr>
        <w:pStyle w:val="Title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Department of Workforce Development</w:t>
      </w:r>
    </w:p>
    <w:p w14:paraId="25EBE040" w14:textId="6EF0A12D" w:rsidR="000F2549" w:rsidRDefault="000F2549" w:rsidP="000F2549">
      <w:pPr>
        <w:pStyle w:val="Title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Division of </w:t>
      </w:r>
      <w:r w:rsidR="00D215B6">
        <w:rPr>
          <w:rFonts w:ascii="Arial" w:hAnsi="Arial" w:cs="Arial"/>
          <w:b w:val="0"/>
          <w:bCs w:val="0"/>
          <w:sz w:val="20"/>
          <w:szCs w:val="20"/>
        </w:rPr>
        <w:t>Vocational Rehabilitation</w:t>
      </w:r>
    </w:p>
    <w:p w14:paraId="762B0958" w14:textId="77777777" w:rsidR="000F2549" w:rsidRPr="000F2549" w:rsidRDefault="000F2549" w:rsidP="000F2549">
      <w:pPr>
        <w:pStyle w:val="Title"/>
        <w:spacing w:before="0"/>
        <w:ind w:left="0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14:paraId="6D8F9815" w14:textId="4B0D609A" w:rsidR="006526D0" w:rsidRPr="000F2549" w:rsidRDefault="00000000" w:rsidP="000F2549">
      <w:pPr>
        <w:pStyle w:val="Title"/>
        <w:spacing w:before="0"/>
        <w:ind w:left="0"/>
        <w:jc w:val="center"/>
        <w:rPr>
          <w:rFonts w:ascii="Arial" w:hAnsi="Arial" w:cs="Arial"/>
        </w:rPr>
      </w:pPr>
      <w:r w:rsidRPr="000F2549">
        <w:rPr>
          <w:rFonts w:ascii="Arial" w:hAnsi="Arial" w:cs="Arial"/>
        </w:rPr>
        <w:t>Tier</w:t>
      </w:r>
      <w:r w:rsidRPr="000F2549">
        <w:rPr>
          <w:rFonts w:ascii="Arial" w:hAnsi="Arial" w:cs="Arial"/>
          <w:spacing w:val="-5"/>
        </w:rPr>
        <w:t xml:space="preserve"> </w:t>
      </w:r>
      <w:r w:rsidRPr="000F2549">
        <w:rPr>
          <w:rFonts w:ascii="Arial" w:hAnsi="Arial" w:cs="Arial"/>
        </w:rPr>
        <w:t>1</w:t>
      </w:r>
      <w:r w:rsidRPr="000F2549">
        <w:rPr>
          <w:rFonts w:ascii="Arial" w:hAnsi="Arial" w:cs="Arial"/>
          <w:spacing w:val="-3"/>
        </w:rPr>
        <w:t xml:space="preserve"> </w:t>
      </w:r>
      <w:r w:rsidRPr="000F2549">
        <w:rPr>
          <w:rFonts w:ascii="Arial" w:hAnsi="Arial" w:cs="Arial"/>
        </w:rPr>
        <w:t>Business</w:t>
      </w:r>
      <w:r w:rsidRPr="000F2549">
        <w:rPr>
          <w:rFonts w:ascii="Arial" w:hAnsi="Arial" w:cs="Arial"/>
          <w:spacing w:val="-2"/>
        </w:rPr>
        <w:t xml:space="preserve"> Plan</w:t>
      </w:r>
    </w:p>
    <w:p w14:paraId="351A3FC6" w14:textId="77777777" w:rsidR="000F2549" w:rsidRDefault="000F2549" w:rsidP="000F2549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3648675F" w14:textId="43B5B8D4" w:rsidR="00E94788" w:rsidRPr="00E94788" w:rsidRDefault="00E94788" w:rsidP="00E94788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E94788">
        <w:rPr>
          <w:rFonts w:ascii="Arial" w:hAnsi="Arial" w:cs="Arial"/>
          <w:sz w:val="22"/>
          <w:szCs w:val="22"/>
        </w:rPr>
        <w:t xml:space="preserve">This is a simplified business plan that is to be used by consumers who are in tier 1 of the self-employment toolkit V3.0. </w:t>
      </w:r>
    </w:p>
    <w:p w14:paraId="3A1BF753" w14:textId="77777777" w:rsidR="00E94788" w:rsidRPr="00E94788" w:rsidRDefault="00E94788" w:rsidP="000F2549">
      <w:pPr>
        <w:pStyle w:val="BodyText"/>
        <w:spacing w:before="0"/>
        <w:rPr>
          <w:rFonts w:ascii="Arial" w:hAnsi="Arial" w:cs="Arial"/>
          <w:sz w:val="22"/>
          <w:szCs w:val="22"/>
        </w:rPr>
      </w:pPr>
    </w:p>
    <w:p w14:paraId="711DC99B" w14:textId="77777777" w:rsidR="00F6168A" w:rsidRDefault="00587469" w:rsidP="000F2549">
      <w:pPr>
        <w:pStyle w:val="Body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 </w:t>
      </w:r>
      <w:r w:rsidR="00364A28">
        <w:rPr>
          <w:rFonts w:ascii="Arial" w:hAnsi="Arial" w:cs="Arial"/>
          <w:sz w:val="22"/>
          <w:szCs w:val="22"/>
        </w:rPr>
        <w:t xml:space="preserve">the completed form to your counselor.  </w:t>
      </w:r>
      <w:r w:rsidRPr="00E94788">
        <w:rPr>
          <w:rFonts w:ascii="Arial" w:hAnsi="Arial" w:cs="Arial"/>
          <w:sz w:val="22"/>
          <w:szCs w:val="22"/>
        </w:rPr>
        <w:t>Any</w:t>
      </w:r>
      <w:r w:rsidRPr="00F6168A">
        <w:rPr>
          <w:rFonts w:ascii="Arial" w:hAnsi="Arial" w:cs="Arial"/>
          <w:sz w:val="22"/>
          <w:szCs w:val="22"/>
        </w:rPr>
        <w:t xml:space="preserve"> </w:t>
      </w:r>
      <w:r w:rsidRPr="00E94788">
        <w:rPr>
          <w:rFonts w:ascii="Arial" w:hAnsi="Arial" w:cs="Arial"/>
          <w:sz w:val="22"/>
          <w:szCs w:val="22"/>
        </w:rPr>
        <w:t>submitted</w:t>
      </w:r>
      <w:r w:rsidRPr="00F6168A">
        <w:rPr>
          <w:rFonts w:ascii="Arial" w:hAnsi="Arial" w:cs="Arial"/>
          <w:sz w:val="22"/>
          <w:szCs w:val="22"/>
        </w:rPr>
        <w:t xml:space="preserve"> </w:t>
      </w:r>
      <w:r w:rsidRPr="00E94788">
        <w:rPr>
          <w:rFonts w:ascii="Arial" w:hAnsi="Arial" w:cs="Arial"/>
          <w:sz w:val="22"/>
          <w:szCs w:val="22"/>
        </w:rPr>
        <w:t>business</w:t>
      </w:r>
      <w:r w:rsidRPr="00F6168A">
        <w:rPr>
          <w:rFonts w:ascii="Arial" w:hAnsi="Arial" w:cs="Arial"/>
          <w:sz w:val="22"/>
          <w:szCs w:val="22"/>
        </w:rPr>
        <w:t xml:space="preserve"> </w:t>
      </w:r>
      <w:r w:rsidRPr="00E94788">
        <w:rPr>
          <w:rFonts w:ascii="Arial" w:hAnsi="Arial" w:cs="Arial"/>
          <w:sz w:val="22"/>
          <w:szCs w:val="22"/>
        </w:rPr>
        <w:t>plan</w:t>
      </w:r>
      <w:r w:rsidRPr="00F6168A">
        <w:rPr>
          <w:rFonts w:ascii="Arial" w:hAnsi="Arial" w:cs="Arial"/>
          <w:sz w:val="22"/>
          <w:szCs w:val="22"/>
        </w:rPr>
        <w:t xml:space="preserve"> </w:t>
      </w:r>
      <w:r w:rsidRPr="00E94788">
        <w:rPr>
          <w:rFonts w:ascii="Arial" w:hAnsi="Arial" w:cs="Arial"/>
          <w:sz w:val="22"/>
          <w:szCs w:val="22"/>
        </w:rPr>
        <w:t>must</w:t>
      </w:r>
      <w:r w:rsidRPr="00F6168A">
        <w:rPr>
          <w:rFonts w:ascii="Arial" w:hAnsi="Arial" w:cs="Arial"/>
          <w:sz w:val="22"/>
          <w:szCs w:val="22"/>
        </w:rPr>
        <w:t xml:space="preserve"> </w:t>
      </w:r>
      <w:r w:rsidRPr="00E94788">
        <w:rPr>
          <w:rFonts w:ascii="Arial" w:hAnsi="Arial" w:cs="Arial"/>
          <w:sz w:val="22"/>
          <w:szCs w:val="22"/>
        </w:rPr>
        <w:t>not</w:t>
      </w:r>
      <w:r w:rsidRPr="00F6168A">
        <w:rPr>
          <w:rFonts w:ascii="Arial" w:hAnsi="Arial" w:cs="Arial"/>
          <w:sz w:val="22"/>
          <w:szCs w:val="22"/>
        </w:rPr>
        <w:t xml:space="preserve"> </w:t>
      </w:r>
      <w:r w:rsidRPr="00E94788">
        <w:rPr>
          <w:rFonts w:ascii="Arial" w:hAnsi="Arial" w:cs="Arial"/>
          <w:sz w:val="22"/>
          <w:szCs w:val="22"/>
        </w:rPr>
        <w:t>be</w:t>
      </w:r>
      <w:r w:rsidRPr="00F6168A">
        <w:rPr>
          <w:rFonts w:ascii="Arial" w:hAnsi="Arial" w:cs="Arial"/>
          <w:sz w:val="22"/>
          <w:szCs w:val="22"/>
        </w:rPr>
        <w:t xml:space="preserve"> handwritten.</w:t>
      </w:r>
      <w:r w:rsidR="00364A28" w:rsidRPr="00F6168A">
        <w:rPr>
          <w:rFonts w:ascii="Arial" w:hAnsi="Arial" w:cs="Arial"/>
          <w:sz w:val="22"/>
          <w:szCs w:val="22"/>
        </w:rPr>
        <w:t xml:space="preserve"> </w:t>
      </w:r>
    </w:p>
    <w:p w14:paraId="38CA4841" w14:textId="62BC693A" w:rsidR="006526D0" w:rsidRPr="00E94788" w:rsidRDefault="00364A28" w:rsidP="000F2549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F6168A">
        <w:rPr>
          <w:rFonts w:ascii="Arial" w:hAnsi="Arial" w:cs="Arial"/>
          <w:sz w:val="22"/>
          <w:szCs w:val="22"/>
        </w:rPr>
        <w:t xml:space="preserve"> </w:t>
      </w:r>
    </w:p>
    <w:p w14:paraId="587F936A" w14:textId="00F216B5" w:rsidR="00F6168A" w:rsidRPr="00ED5C86" w:rsidRDefault="00F6168A" w:rsidP="00F6168A">
      <w:pPr>
        <w:pStyle w:val="BodyText"/>
        <w:spacing w:before="0"/>
        <w:rPr>
          <w:rFonts w:ascii="Arial" w:hAnsi="Arial" w:cs="Arial"/>
          <w:sz w:val="20"/>
          <w:szCs w:val="20"/>
        </w:rPr>
      </w:pPr>
      <w:r w:rsidRPr="00ED5C86">
        <w:rPr>
          <w:rFonts w:ascii="Arial" w:hAnsi="Arial" w:cs="Arial"/>
          <w:sz w:val="20"/>
          <w:szCs w:val="20"/>
        </w:rPr>
        <w:t>This information is collected under the authority granted by 34 CFR § 361.38 for the purpose of facilitating vocational rehabilitation (VR) services.</w:t>
      </w:r>
      <w:r w:rsidR="00ED5C86">
        <w:rPr>
          <w:rFonts w:ascii="Arial" w:hAnsi="Arial" w:cs="Arial"/>
          <w:sz w:val="20"/>
          <w:szCs w:val="20"/>
        </w:rPr>
        <w:t xml:space="preserve"> </w:t>
      </w:r>
      <w:r w:rsidRPr="00ED5C86">
        <w:rPr>
          <w:rFonts w:ascii="Arial" w:hAnsi="Arial" w:cs="Arial"/>
          <w:sz w:val="20"/>
          <w:szCs w:val="20"/>
        </w:rPr>
        <w:t>As mandated by this regulation and Wis. Stat. § 47.02(7), all personal information is kept confidential and released only with the informed consent of the consumer or their representative, or as required by law.</w:t>
      </w:r>
      <w:r w:rsidR="00ED5C86">
        <w:rPr>
          <w:rFonts w:ascii="Arial" w:hAnsi="Arial" w:cs="Arial"/>
          <w:sz w:val="20"/>
          <w:szCs w:val="20"/>
        </w:rPr>
        <w:t xml:space="preserve"> </w:t>
      </w:r>
      <w:r w:rsidRPr="00ED5C86">
        <w:rPr>
          <w:rFonts w:ascii="Arial" w:hAnsi="Arial" w:cs="Arial"/>
          <w:sz w:val="20"/>
          <w:szCs w:val="20"/>
        </w:rPr>
        <w:t>Completing this form is voluntary, but not providing this information may result in service delays.</w:t>
      </w:r>
      <w:r w:rsidR="00ED5C86">
        <w:rPr>
          <w:rFonts w:ascii="Arial" w:hAnsi="Arial" w:cs="Arial"/>
          <w:sz w:val="20"/>
          <w:szCs w:val="20"/>
        </w:rPr>
        <w:t xml:space="preserve"> </w:t>
      </w:r>
      <w:r w:rsidRPr="00ED5C86">
        <w:rPr>
          <w:rFonts w:ascii="Arial" w:hAnsi="Arial" w:cs="Arial"/>
          <w:sz w:val="20"/>
          <w:szCs w:val="20"/>
        </w:rPr>
        <w:t>Information collected may be used for administration of the VR program, coordination of services, and other purposes.</w:t>
      </w:r>
    </w:p>
    <w:p w14:paraId="094AB8C6" w14:textId="6AA86034" w:rsidR="000F2549" w:rsidRPr="000F2549" w:rsidRDefault="000F2549" w:rsidP="00587469">
      <w:pPr>
        <w:pStyle w:val="BodyText"/>
        <w:keepNext/>
        <w:spacing w:before="360" w:after="120"/>
        <w:rPr>
          <w:rFonts w:ascii="Arial" w:hAnsi="Arial" w:cs="Arial"/>
          <w:b/>
          <w:bCs/>
          <w:sz w:val="24"/>
          <w:szCs w:val="24"/>
        </w:rPr>
      </w:pPr>
      <w:r w:rsidRPr="000F2549">
        <w:rPr>
          <w:rFonts w:ascii="Arial" w:hAnsi="Arial" w:cs="Arial"/>
          <w:b/>
          <w:bCs/>
          <w:sz w:val="24"/>
          <w:szCs w:val="24"/>
        </w:rPr>
        <w:t>Business Overview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60"/>
        <w:gridCol w:w="3559"/>
        <w:gridCol w:w="3563"/>
      </w:tblGrid>
      <w:tr w:rsidR="000F2549" w14:paraId="0017B928" w14:textId="77777777" w:rsidTr="00364A28">
        <w:trPr>
          <w:trHeight w:val="288"/>
        </w:trPr>
        <w:tc>
          <w:tcPr>
            <w:tcW w:w="10890" w:type="dxa"/>
            <w:gridSpan w:val="3"/>
          </w:tcPr>
          <w:p w14:paraId="0B740D93" w14:textId="77777777" w:rsidR="000F2549" w:rsidRDefault="000F2549" w:rsidP="00364A28">
            <w:pPr>
              <w:pStyle w:val="BodyText"/>
              <w:spacing w:before="20" w:after="4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D4F61">
              <w:rPr>
                <w:rFonts w:ascii="Arial" w:hAnsi="Arial" w:cs="Arial"/>
                <w:sz w:val="20"/>
                <w:szCs w:val="20"/>
              </w:rPr>
              <w:t>Owner/Business</w:t>
            </w:r>
            <w:r w:rsidRPr="005D4F6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D4F61">
              <w:rPr>
                <w:rFonts w:ascii="Arial" w:hAnsi="Arial" w:cs="Arial"/>
                <w:spacing w:val="-2"/>
                <w:sz w:val="20"/>
                <w:szCs w:val="20"/>
              </w:rPr>
              <w:t>Name</w:t>
            </w:r>
          </w:p>
          <w:p w14:paraId="4061B98A" w14:textId="2C36FECE" w:rsidR="00364A28" w:rsidRDefault="00920400" w:rsidP="00364A28">
            <w:pPr>
              <w:pStyle w:val="BodyText"/>
              <w:spacing w:before="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OwnerBusinessName"/>
                  <w:enabled/>
                  <w:calcOnExit w:val="0"/>
                  <w:helpText w:type="text" w:val="Owner or business name"/>
                  <w:statusText w:type="text" w:val="Owner or business name"/>
                  <w:textInput/>
                </w:ffData>
              </w:fldChar>
            </w:r>
            <w:bookmarkStart w:id="0" w:name="OwnerBusinessName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0"/>
          </w:p>
        </w:tc>
      </w:tr>
      <w:tr w:rsidR="000F2549" w14:paraId="2F119AE2" w14:textId="77777777" w:rsidTr="00364A28">
        <w:trPr>
          <w:trHeight w:val="288"/>
        </w:trPr>
        <w:tc>
          <w:tcPr>
            <w:tcW w:w="3630" w:type="dxa"/>
          </w:tcPr>
          <w:p w14:paraId="1EE0E94A" w14:textId="77777777" w:rsidR="000F2549" w:rsidRDefault="000F2549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  <w:p w14:paraId="7BBB4B28" w14:textId="6DC6E64D" w:rsidR="00364A28" w:rsidRPr="005D4F61" w:rsidRDefault="00920400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Phone"/>
                  <w:enabled/>
                  <w:calcOnExit w:val="0"/>
                  <w:helpText w:type="text" w:val="Phone"/>
                  <w:statusText w:type="text" w:val="Phone"/>
                  <w:textInput/>
                </w:ffData>
              </w:fldChar>
            </w:r>
            <w:bookmarkStart w:id="1" w:name="Phone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30" w:type="dxa"/>
          </w:tcPr>
          <w:p w14:paraId="1DE54071" w14:textId="77777777" w:rsidR="000F2549" w:rsidRDefault="000F2549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5B3F2B99" w14:textId="7A058D9A" w:rsidR="00364A28" w:rsidRPr="005D4F61" w:rsidRDefault="00920400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helpText w:type="text" w:val="Email"/>
                  <w:statusText w:type="text" w:val="Email"/>
                  <w:textInput/>
                </w:ffData>
              </w:fldChar>
            </w:r>
            <w:bookmarkStart w:id="2" w:name="Email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30" w:type="dxa"/>
          </w:tcPr>
          <w:p w14:paraId="6DF69075" w14:textId="77777777" w:rsidR="000F2549" w:rsidRDefault="000F2549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  <w:p w14:paraId="19716A8E" w14:textId="71B4D914" w:rsidR="00364A28" w:rsidRPr="005D4F61" w:rsidRDefault="00920400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Website"/>
                  <w:enabled/>
                  <w:calcOnExit w:val="0"/>
                  <w:helpText w:type="text" w:val="Website"/>
                  <w:statusText w:type="text" w:val="Website"/>
                  <w:textInput/>
                </w:ffData>
              </w:fldChar>
            </w:r>
            <w:bookmarkStart w:id="3" w:name="Website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3"/>
          </w:p>
        </w:tc>
      </w:tr>
      <w:tr w:rsidR="000F2549" w14:paraId="3F1ED72E" w14:textId="77777777" w:rsidTr="00364A28">
        <w:trPr>
          <w:trHeight w:val="288"/>
        </w:trPr>
        <w:tc>
          <w:tcPr>
            <w:tcW w:w="10890" w:type="dxa"/>
            <w:gridSpan w:val="3"/>
          </w:tcPr>
          <w:p w14:paraId="256FBE21" w14:textId="77777777" w:rsidR="000F2549" w:rsidRDefault="000F2549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Description</w:t>
            </w:r>
          </w:p>
          <w:p w14:paraId="1455EAD6" w14:textId="465D0C04" w:rsidR="000F2549" w:rsidRPr="005D4F61" w:rsidRDefault="00920400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BusinessDesc"/>
                  <w:enabled/>
                  <w:calcOnExit w:val="0"/>
                  <w:helpText w:type="text" w:val="Business description"/>
                  <w:statusText w:type="text" w:val="Business description"/>
                  <w:textInput/>
                </w:ffData>
              </w:fldChar>
            </w:r>
            <w:bookmarkStart w:id="4" w:name="BusinessDesc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4"/>
          </w:p>
        </w:tc>
      </w:tr>
      <w:tr w:rsidR="000F2549" w14:paraId="5AC09EC3" w14:textId="77777777" w:rsidTr="00364A28">
        <w:trPr>
          <w:trHeight w:val="288"/>
        </w:trPr>
        <w:tc>
          <w:tcPr>
            <w:tcW w:w="10890" w:type="dxa"/>
            <w:gridSpan w:val="3"/>
          </w:tcPr>
          <w:p w14:paraId="3929DB72" w14:textId="77777777" w:rsidR="000F2549" w:rsidRDefault="000F2549" w:rsidP="00364A28">
            <w:pPr>
              <w:pStyle w:val="BodyText"/>
              <w:spacing w:before="20" w:after="4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t>Value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Proposition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(What</w:t>
            </w:r>
            <w:r w:rsidRPr="000F254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goods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or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services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are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you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providing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your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customers?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What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sets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you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apart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from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other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 xml:space="preserve">similar 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>businesses?)</w:t>
            </w:r>
          </w:p>
          <w:p w14:paraId="60BA00E1" w14:textId="634DD5D8" w:rsidR="000F2549" w:rsidRPr="005D4F61" w:rsidRDefault="00920400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ValueProp"/>
                  <w:enabled/>
                  <w:calcOnExit w:val="0"/>
                  <w:helpText w:type="text" w:val="Value proposition"/>
                  <w:statusText w:type="text" w:val="Value proposition"/>
                  <w:textInput/>
                </w:ffData>
              </w:fldChar>
            </w:r>
            <w:bookmarkStart w:id="5" w:name="ValueProp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5"/>
          </w:p>
        </w:tc>
      </w:tr>
      <w:tr w:rsidR="000F2549" w14:paraId="4536A859" w14:textId="77777777" w:rsidTr="00364A28">
        <w:trPr>
          <w:trHeight w:val="288"/>
        </w:trPr>
        <w:tc>
          <w:tcPr>
            <w:tcW w:w="10890" w:type="dxa"/>
            <w:gridSpan w:val="3"/>
          </w:tcPr>
          <w:p w14:paraId="12F4240D" w14:textId="295D40EA" w:rsidR="000F2549" w:rsidRDefault="000F2549" w:rsidP="00364A28">
            <w:pPr>
              <w:pStyle w:val="BodyText"/>
              <w:spacing w:before="20" w:after="4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t>Who</w:t>
            </w:r>
            <w:r w:rsidRPr="000F254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is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the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756FA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0F2549">
              <w:rPr>
                <w:rFonts w:ascii="Arial" w:hAnsi="Arial" w:cs="Arial"/>
                <w:sz w:val="20"/>
                <w:szCs w:val="20"/>
              </w:rPr>
              <w:t xml:space="preserve">arget 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>market?</w:t>
            </w:r>
          </w:p>
          <w:p w14:paraId="636217C4" w14:textId="07DFA501" w:rsidR="000F2549" w:rsidRPr="005D4F61" w:rsidRDefault="00920400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TargetMarket"/>
                  <w:enabled/>
                  <w:calcOnExit w:val="0"/>
                  <w:helpText w:type="text" w:val="Who is the target market?"/>
                  <w:statusText w:type="text" w:val="Who is the target market?"/>
                  <w:textInput/>
                </w:ffData>
              </w:fldChar>
            </w:r>
            <w:bookmarkStart w:id="6" w:name="TargetMarket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67C1915E" w14:textId="446D5F64" w:rsidR="000174F0" w:rsidRPr="000F2549" w:rsidRDefault="000174F0" w:rsidP="00587469">
      <w:pPr>
        <w:pStyle w:val="BodyText"/>
        <w:keepNext/>
        <w:spacing w:before="36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Resources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0174F0" w14:paraId="3A80FE37" w14:textId="77777777" w:rsidTr="00364A28">
        <w:trPr>
          <w:trHeight w:val="288"/>
        </w:trPr>
        <w:tc>
          <w:tcPr>
            <w:tcW w:w="10890" w:type="dxa"/>
            <w:tcBorders>
              <w:bottom w:val="nil"/>
            </w:tcBorders>
          </w:tcPr>
          <w:p w14:paraId="11F33690" w14:textId="47A7ABD6" w:rsidR="000174F0" w:rsidRPr="00E94788" w:rsidRDefault="000174F0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resources are available to the business? (Examples: existing equipment, family support, training)</w:t>
            </w:r>
          </w:p>
        </w:tc>
      </w:tr>
      <w:tr w:rsidR="00E94788" w14:paraId="24C10753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A67E8" w14:textId="76A8B80B" w:rsidR="00E94788" w:rsidRDefault="00E94788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Resources1"/>
                  <w:enabled/>
                  <w:calcOnExit w:val="0"/>
                  <w:helpText w:type="text" w:val="What resources are available to the business? Item 1."/>
                  <w:statusText w:type="text" w:val="What resources are available to the business? Item 1."/>
                  <w:textInput/>
                </w:ffData>
              </w:fldChar>
            </w:r>
            <w:bookmarkStart w:id="7" w:name="Resources1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7"/>
          </w:p>
        </w:tc>
      </w:tr>
      <w:tr w:rsidR="00E94788" w14:paraId="23A14A49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3437F" w14:textId="0A82E04A" w:rsidR="00E94788" w:rsidRDefault="00E94788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Resources2"/>
                  <w:enabled/>
                  <w:calcOnExit w:val="0"/>
                  <w:helpText w:type="text" w:val="What resources are available to the business? Item 2."/>
                  <w:statusText w:type="text" w:val="What resources are available to the business? Item 2."/>
                  <w:textInput/>
                </w:ffData>
              </w:fldChar>
            </w:r>
            <w:bookmarkStart w:id="8" w:name="Resources2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8"/>
          </w:p>
        </w:tc>
      </w:tr>
      <w:tr w:rsidR="00E94788" w14:paraId="0790316F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78EE" w14:textId="6CFB32EA" w:rsidR="00E94788" w:rsidRDefault="00E94788" w:rsidP="00364A28">
            <w:pPr>
              <w:pStyle w:val="BodyText"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Resources3"/>
                  <w:enabled/>
                  <w:calcOnExit w:val="0"/>
                  <w:helpText w:type="text" w:val="What resources are available to the business? Item 3."/>
                  <w:statusText w:type="text" w:val="What resources are available to the business? Item 3."/>
                  <w:textInput/>
                </w:ffData>
              </w:fldChar>
            </w:r>
            <w:bookmarkStart w:id="9" w:name="Resources3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9"/>
          </w:p>
        </w:tc>
      </w:tr>
      <w:tr w:rsidR="00E94788" w14:paraId="736BA542" w14:textId="77777777" w:rsidTr="00364A28">
        <w:trPr>
          <w:trHeight w:val="288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682FB" w14:textId="63BC10C0" w:rsidR="00E94788" w:rsidRDefault="00E94788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t>What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is</w:t>
            </w:r>
            <w:r w:rsidRPr="000F254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the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businesses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start-up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goods/service's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needs?</w:t>
            </w:r>
            <w:r w:rsidRPr="000F254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(Examples: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basic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inventory,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marketing,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startup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equipment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94788" w14:paraId="7E7139F7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44D2C" w14:textId="295F4516" w:rsidR="00E94788" w:rsidRDefault="00E94788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Startup1"/>
                  <w:enabled/>
                  <w:calcOnExit w:val="0"/>
                  <w:helpText w:type="text" w:val="What is the businesses start-up goods/service's needs? Item 1."/>
                  <w:statusText w:type="text" w:val="What is the businesses start-up goods/service's needs? Item 1."/>
                  <w:textInput/>
                </w:ffData>
              </w:fldChar>
            </w:r>
            <w:bookmarkStart w:id="10" w:name="Startup1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0"/>
          </w:p>
        </w:tc>
      </w:tr>
      <w:tr w:rsidR="00E94788" w14:paraId="6F9CD2FA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19138" w14:textId="65EFF741" w:rsidR="00E94788" w:rsidRDefault="00E94788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Startup2"/>
                  <w:enabled/>
                  <w:calcOnExit w:val="0"/>
                  <w:helpText w:type="text" w:val="What is the businesses start-up goods/service's needs? Item 2."/>
                  <w:statusText w:type="text" w:val="What is the businesses start-up goods/service's needs? Item 2."/>
                  <w:textInput/>
                </w:ffData>
              </w:fldChar>
            </w:r>
            <w:bookmarkStart w:id="11" w:name="Startup2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1"/>
          </w:p>
        </w:tc>
      </w:tr>
      <w:tr w:rsidR="00E94788" w14:paraId="18935801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3022" w14:textId="5A3BB522" w:rsidR="00E94788" w:rsidRDefault="00E94788" w:rsidP="00364A28">
            <w:pPr>
              <w:pStyle w:val="BodyText"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Startup3"/>
                  <w:enabled/>
                  <w:calcOnExit w:val="0"/>
                  <w:helpText w:type="text" w:val="What is the businesses start-up goods/service's needs? Item 3."/>
                  <w:statusText w:type="text" w:val="What is the businesses start-up goods/service's needs? Item 3."/>
                  <w:textInput/>
                </w:ffData>
              </w:fldChar>
            </w:r>
            <w:bookmarkStart w:id="12" w:name="Startup3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2"/>
          </w:p>
        </w:tc>
      </w:tr>
      <w:tr w:rsidR="00105A5C" w14:paraId="494F4E57" w14:textId="77777777" w:rsidTr="00364A28">
        <w:trPr>
          <w:trHeight w:val="288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DE0A1" w14:textId="16D57ECE" w:rsidR="00105A5C" w:rsidRDefault="00105A5C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t>What</w:t>
            </w:r>
            <w:r w:rsidRPr="00017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are</w:t>
            </w:r>
            <w:r w:rsidRPr="00017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the</w:t>
            </w:r>
            <w:r w:rsidRPr="00017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businesses</w:t>
            </w:r>
            <w:r w:rsidRPr="00017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startup</w:t>
            </w:r>
            <w:r w:rsidRPr="00017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funding</w:t>
            </w:r>
            <w:r w:rsidRPr="000174F0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0F2549">
              <w:rPr>
                <w:rFonts w:ascii="Arial" w:hAnsi="Arial" w:cs="Arial"/>
                <w:sz w:val="20"/>
                <w:szCs w:val="20"/>
              </w:rPr>
              <w:t>eeds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105A5C" w14:paraId="648FA3FD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3D99A" w14:textId="19AA183A" w:rsidR="00105A5C" w:rsidRDefault="00105A5C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StartupFunds1"/>
                  <w:enabled/>
                  <w:calcOnExit w:val="0"/>
                  <w:helpText w:type="text" w:val="What are the businesses startup funding needs? Item 1."/>
                  <w:statusText w:type="text" w:val="What are the businesses startup funding needs? Item 1."/>
                  <w:textInput/>
                </w:ffData>
              </w:fldChar>
            </w:r>
            <w:bookmarkStart w:id="13" w:name="StartupFunds1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3"/>
          </w:p>
        </w:tc>
      </w:tr>
      <w:tr w:rsidR="00105A5C" w14:paraId="5FFD45AD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5E0C8" w14:textId="1ADD58E6" w:rsidR="00105A5C" w:rsidRDefault="00105A5C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StartupFunds2"/>
                  <w:enabled/>
                  <w:calcOnExit w:val="0"/>
                  <w:helpText w:type="text" w:val="What are the businesses startup funding needs? Item 2."/>
                  <w:statusText w:type="text" w:val="What are the businesses startup funding needs? Item 2."/>
                  <w:textInput/>
                </w:ffData>
              </w:fldChar>
            </w:r>
            <w:bookmarkStart w:id="14" w:name="StartupFunds2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4"/>
          </w:p>
        </w:tc>
      </w:tr>
      <w:tr w:rsidR="00105A5C" w14:paraId="1FF78A8F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644BB" w14:textId="06DEC789" w:rsidR="00105A5C" w:rsidRDefault="00105A5C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StartupFunds3"/>
                  <w:enabled/>
                  <w:calcOnExit w:val="0"/>
                  <w:helpText w:type="text" w:val="What are the businesses startup funding needs? Item 3."/>
                  <w:statusText w:type="text" w:val="What are the businesses startup funding needs? Item 3."/>
                  <w:textInput/>
                </w:ffData>
              </w:fldChar>
            </w:r>
            <w:bookmarkStart w:id="15" w:name="StartupFunds3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5"/>
          </w:p>
        </w:tc>
      </w:tr>
      <w:tr w:rsidR="00105A5C" w14:paraId="4FA2E430" w14:textId="77777777" w:rsidTr="00364A28">
        <w:trPr>
          <w:trHeight w:val="288"/>
        </w:trPr>
        <w:tc>
          <w:tcPr>
            <w:tcW w:w="10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416E" w14:textId="6062A5A3" w:rsidR="00105A5C" w:rsidRDefault="00105A5C" w:rsidP="00364A28">
            <w:pPr>
              <w:pStyle w:val="BodyText"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Total: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StartupFundsTotal"/>
                  <w:enabled/>
                  <w:calcOnExit w:val="0"/>
                  <w:helpText w:type="text" w:val="What are the businesses startup funding needs? Total."/>
                  <w:statusText w:type="text" w:val="What are the businesses startup funding needs? Total."/>
                  <w:textInput/>
                </w:ffData>
              </w:fldChar>
            </w:r>
            <w:bookmarkStart w:id="16" w:name="StartupFundsTotal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2A7BBAF1" w14:textId="16BCE9D3" w:rsidR="00E94788" w:rsidRPr="000F2549" w:rsidRDefault="00E94788" w:rsidP="00587469">
      <w:pPr>
        <w:pStyle w:val="BodyText"/>
        <w:keepNext/>
        <w:spacing w:before="36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Marketing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4788" w14:paraId="03427F6B" w14:textId="77777777" w:rsidTr="00187F98">
        <w:trPr>
          <w:trHeight w:val="288"/>
        </w:trPr>
        <w:tc>
          <w:tcPr>
            <w:tcW w:w="10790" w:type="dxa"/>
          </w:tcPr>
          <w:p w14:paraId="7240AAA4" w14:textId="77777777" w:rsidR="00E94788" w:rsidRDefault="00E94788" w:rsidP="00364A28">
            <w:pPr>
              <w:pStyle w:val="BodyText"/>
              <w:spacing w:before="20" w:after="4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t>How</w:t>
            </w:r>
            <w:r w:rsidRPr="000F254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will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you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get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the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word</w:t>
            </w:r>
            <w:r w:rsidRPr="000F254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out?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(Examples: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social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media,</w:t>
            </w:r>
            <w:r w:rsidRPr="000F254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brochures/business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cards,</w:t>
            </w:r>
            <w:r w:rsidRPr="000F254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>networking)</w:t>
            </w:r>
          </w:p>
          <w:p w14:paraId="40151139" w14:textId="265F12D2" w:rsidR="00364A28" w:rsidRDefault="00920400" w:rsidP="00364A28">
            <w:pPr>
              <w:pStyle w:val="BodyText"/>
              <w:spacing w:before="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PlanWordOut"/>
                  <w:enabled/>
                  <w:calcOnExit w:val="0"/>
                  <w:helpText w:type="text" w:val="How will you get the word out?"/>
                  <w:statusText w:type="text" w:val="How will you get the word out?"/>
                  <w:textInput/>
                </w:ffData>
              </w:fldChar>
            </w:r>
            <w:bookmarkStart w:id="17" w:name="PlanWordOut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7"/>
          </w:p>
        </w:tc>
      </w:tr>
      <w:tr w:rsidR="00E94788" w14:paraId="31836F4E" w14:textId="77777777" w:rsidTr="00187F98">
        <w:trPr>
          <w:trHeight w:val="288"/>
        </w:trPr>
        <w:tc>
          <w:tcPr>
            <w:tcW w:w="10790" w:type="dxa"/>
            <w:tcBorders>
              <w:bottom w:val="single" w:sz="4" w:space="0" w:color="auto"/>
            </w:tcBorders>
          </w:tcPr>
          <w:p w14:paraId="02FD9BCA" w14:textId="77777777" w:rsidR="00E94788" w:rsidRDefault="00E94788" w:rsidP="00364A28">
            <w:pPr>
              <w:pStyle w:val="BodyText"/>
              <w:spacing w:before="20" w:after="4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t>Who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and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where</w:t>
            </w:r>
            <w:r w:rsidRPr="000F254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are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your</w:t>
            </w:r>
            <w:r w:rsidRPr="000F254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>customers?</w:t>
            </w:r>
          </w:p>
          <w:p w14:paraId="3C234E66" w14:textId="4DF95288" w:rsidR="00364A28" w:rsidRPr="000F2549" w:rsidRDefault="00920400" w:rsidP="00364A28">
            <w:pPr>
              <w:pStyle w:val="BodyTex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lastRenderedPageBreak/>
              <w:fldChar w:fldCharType="begin">
                <w:ffData>
                  <w:name w:val="WhoWhereCustomers"/>
                  <w:enabled/>
                  <w:calcOnExit w:val="0"/>
                  <w:helpText w:type="text" w:val="Who and where are your customers?"/>
                  <w:statusText w:type="text" w:val="Who and where are your customers?"/>
                  <w:textInput/>
                </w:ffData>
              </w:fldChar>
            </w:r>
            <w:bookmarkStart w:id="18" w:name="WhoWhereCustomers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8"/>
          </w:p>
        </w:tc>
      </w:tr>
      <w:tr w:rsidR="00E94788" w14:paraId="28F5D0E2" w14:textId="77777777" w:rsidTr="00187F98">
        <w:trPr>
          <w:trHeight w:val="28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0B0A7" w14:textId="228F1FB4" w:rsidR="00E94788" w:rsidRPr="000F2549" w:rsidRDefault="00E94788" w:rsidP="00364A28">
            <w:pPr>
              <w:pStyle w:val="TableParagraph"/>
              <w:keepNext/>
              <w:keepLines/>
              <w:spacing w:before="20" w:after="4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lastRenderedPageBreak/>
              <w:t>Brief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Marketing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>Timeline:</w:t>
            </w:r>
          </w:p>
        </w:tc>
      </w:tr>
      <w:tr w:rsidR="00105A5C" w14:paraId="49AB1121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433FC" w14:textId="0CF934B3" w:rsidR="00105A5C" w:rsidRPr="000F2549" w:rsidRDefault="00920400" w:rsidP="00364A28">
            <w:pPr>
              <w:pStyle w:val="TableParagraph"/>
              <w:keepNext/>
              <w:keepLines/>
              <w:spacing w:before="20" w:after="4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BriefMarketingTimeli"/>
                  <w:enabled/>
                  <w:calcOnExit w:val="0"/>
                  <w:helpText w:type="text" w:val="Brief marketing timeline"/>
                  <w:statusText w:type="text" w:val="Brief marketing timeline"/>
                  <w:textInput/>
                </w:ffData>
              </w:fldChar>
            </w:r>
            <w:bookmarkStart w:id="19" w:name="BriefMarketingTimeli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19"/>
          </w:p>
        </w:tc>
      </w:tr>
      <w:tr w:rsidR="00105A5C" w14:paraId="61F6C6F4" w14:textId="77777777" w:rsidTr="00187F98">
        <w:trPr>
          <w:trHeight w:val="28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67A18" w14:textId="7A127665" w:rsidR="00105A5C" w:rsidRPr="000F2549" w:rsidRDefault="00105A5C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E94788">
              <w:rPr>
                <w:rFonts w:ascii="Arial" w:hAnsi="Arial" w:cs="Arial"/>
                <w:sz w:val="20"/>
                <w:szCs w:val="20"/>
              </w:rPr>
              <w:t xml:space="preserve">Top 3 Competitors Name, Location and Pricing: (examples: online, city, state, cost of their product) </w:t>
            </w:r>
          </w:p>
        </w:tc>
      </w:tr>
      <w:tr w:rsidR="00105A5C" w14:paraId="1BB554EE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1C668" w14:textId="19BAA376" w:rsidR="00105A5C" w:rsidRPr="00E94788" w:rsidRDefault="00105A5C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TopCompet1"/>
                  <w:enabled/>
                  <w:calcOnExit w:val="0"/>
                  <w:helpText w:type="text" w:val="Top competitor 1"/>
                  <w:statusText w:type="text" w:val="Top competitor 1"/>
                  <w:textInput/>
                </w:ffData>
              </w:fldChar>
            </w:r>
            <w:bookmarkStart w:id="20" w:name="TopCompet1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0"/>
          </w:p>
        </w:tc>
      </w:tr>
      <w:tr w:rsidR="00105A5C" w14:paraId="26B41E4B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62DB3" w14:textId="13D1C871" w:rsidR="00105A5C" w:rsidRPr="00E94788" w:rsidRDefault="00105A5C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TopCompet2"/>
                  <w:enabled/>
                  <w:calcOnExit w:val="0"/>
                  <w:helpText w:type="text" w:val="Top competitor 2"/>
                  <w:statusText w:type="text" w:val="Top competitor 2"/>
                  <w:textInput/>
                </w:ffData>
              </w:fldChar>
            </w:r>
            <w:bookmarkStart w:id="21" w:name="TopCompet2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1"/>
          </w:p>
        </w:tc>
      </w:tr>
      <w:tr w:rsidR="00105A5C" w14:paraId="4CEEC56C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E7B4" w14:textId="5598E977" w:rsidR="00105A5C" w:rsidRPr="00E94788" w:rsidRDefault="00105A5C" w:rsidP="00364A28">
            <w:pPr>
              <w:pStyle w:val="BodyText"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TopCompet3"/>
                  <w:enabled/>
                  <w:calcOnExit w:val="0"/>
                  <w:helpText w:type="text" w:val="Top competitor 3"/>
                  <w:statusText w:type="text" w:val="Top competitor 3"/>
                  <w:textInput/>
                </w:ffData>
              </w:fldChar>
            </w:r>
            <w:bookmarkStart w:id="22" w:name="TopCompet3"/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9204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12B5E99E" w14:textId="6B367151" w:rsidR="00E94788" w:rsidRPr="00E94788" w:rsidRDefault="00E94788" w:rsidP="00D75336">
      <w:pPr>
        <w:pStyle w:val="BodyText"/>
        <w:spacing w:before="36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Business Financials</w:t>
      </w:r>
    </w:p>
    <w:p w14:paraId="4DBB3197" w14:textId="77777777" w:rsidR="006526D0" w:rsidRPr="000F2549" w:rsidRDefault="006526D0" w:rsidP="000F2549">
      <w:pPr>
        <w:rPr>
          <w:rFonts w:ascii="Arial" w:hAnsi="Arial" w:cs="Arial"/>
          <w:sz w:val="20"/>
          <w:szCs w:val="20"/>
        </w:rPr>
        <w:sectPr w:rsidR="006526D0" w:rsidRPr="000F2549" w:rsidSect="000F25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75336" w14:paraId="2E755CAF" w14:textId="77777777" w:rsidTr="00187F98">
        <w:trPr>
          <w:trHeight w:val="288"/>
        </w:trPr>
        <w:tc>
          <w:tcPr>
            <w:tcW w:w="10790" w:type="dxa"/>
            <w:tcBorders>
              <w:bottom w:val="single" w:sz="4" w:space="0" w:color="auto"/>
            </w:tcBorders>
          </w:tcPr>
          <w:p w14:paraId="1D9DEC78" w14:textId="12DA4302" w:rsidR="00D75336" w:rsidRDefault="00D75336" w:rsidP="00364A28">
            <w:pPr>
              <w:spacing w:before="20" w:after="4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t>Business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Expenses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(monthly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costs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for</w:t>
            </w:r>
            <w:r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operating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the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business)</w:t>
            </w:r>
          </w:p>
          <w:p w14:paraId="7FC11CA8" w14:textId="612D897D" w:rsidR="00364A28" w:rsidRDefault="00920400" w:rsidP="00364A28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BusinessExpenses"/>
                  <w:enabled/>
                  <w:calcOnExit w:val="0"/>
                  <w:helpText w:type="text" w:val="Business expenses"/>
                  <w:statusText w:type="text" w:val="Business expenses"/>
                  <w:textInput/>
                </w:ffData>
              </w:fldChar>
            </w:r>
            <w:bookmarkStart w:id="23" w:name="BusinessExpenses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3"/>
          </w:p>
        </w:tc>
      </w:tr>
      <w:tr w:rsidR="00187F98" w14:paraId="0346CFD4" w14:textId="77777777" w:rsidTr="00F75BFC">
        <w:trPr>
          <w:trHeight w:val="590"/>
        </w:trPr>
        <w:tc>
          <w:tcPr>
            <w:tcW w:w="10790" w:type="dxa"/>
          </w:tcPr>
          <w:p w14:paraId="1CCBE805" w14:textId="411843AF" w:rsidR="00187F98" w:rsidRDefault="00187F98" w:rsidP="00364A28">
            <w:pPr>
              <w:pStyle w:val="BodyText"/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0156FC">
              <w:rPr>
                <w:rFonts w:ascii="Arial" w:hAnsi="Arial" w:cs="Arial"/>
                <w:sz w:val="20"/>
                <w:szCs w:val="20"/>
              </w:rPr>
              <w:t>Costs</w:t>
            </w:r>
            <w:r w:rsidR="00E4500C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="00E4500C" w:rsidRPr="000F2549">
              <w:rPr>
                <w:rFonts w:ascii="Arial" w:hAnsi="Arial" w:cs="Arial"/>
                <w:sz w:val="20"/>
                <w:szCs w:val="20"/>
              </w:rPr>
              <w:t>Product/Service</w:t>
            </w:r>
            <w:r w:rsidR="00E4500C" w:rsidRPr="000156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00C">
              <w:rPr>
                <w:rFonts w:ascii="Arial" w:hAnsi="Arial" w:cs="Arial"/>
                <w:sz w:val="20"/>
                <w:szCs w:val="20"/>
              </w:rPr>
              <w:t xml:space="preserve">for Business Owner </w:t>
            </w:r>
          </w:p>
          <w:p w14:paraId="67715E98" w14:textId="72186F01" w:rsidR="00187F98" w:rsidRDefault="00920400" w:rsidP="00364A28">
            <w:pPr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ProductServiceCosts"/>
                  <w:enabled/>
                  <w:calcOnExit w:val="0"/>
                  <w:helpText w:type="text" w:val="Products and services costs"/>
                  <w:statusText w:type="text" w:val="Products and services costs"/>
                  <w:textInput/>
                </w:ffData>
              </w:fldChar>
            </w:r>
            <w:bookmarkStart w:id="24" w:name="ProductServiceCosts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4"/>
          </w:p>
        </w:tc>
      </w:tr>
      <w:tr w:rsidR="00187F98" w14:paraId="2388C16A" w14:textId="77777777" w:rsidTr="00EA48D4">
        <w:trPr>
          <w:trHeight w:val="590"/>
        </w:trPr>
        <w:tc>
          <w:tcPr>
            <w:tcW w:w="10790" w:type="dxa"/>
          </w:tcPr>
          <w:p w14:paraId="18AAC2FF" w14:textId="29AE00AD" w:rsidR="00187F98" w:rsidRDefault="00187F98" w:rsidP="00364A28">
            <w:pPr>
              <w:pStyle w:val="TableParagraph"/>
              <w:keepNext/>
              <w:keepLines/>
              <w:spacing w:before="20" w:after="4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t>Pricing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of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your</w:t>
            </w:r>
            <w:r w:rsidRPr="000F254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E4500C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>roducts/</w:t>
            </w:r>
            <w:r w:rsidR="00E4500C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>ervices</w:t>
            </w:r>
            <w:r w:rsidR="00E4500C">
              <w:rPr>
                <w:rFonts w:ascii="Arial" w:hAnsi="Arial" w:cs="Arial"/>
                <w:spacing w:val="-2"/>
                <w:sz w:val="20"/>
                <w:szCs w:val="20"/>
              </w:rPr>
              <w:t xml:space="preserve"> for Customers </w:t>
            </w:r>
          </w:p>
          <w:p w14:paraId="7950959E" w14:textId="3A855E87" w:rsidR="00187F98" w:rsidRDefault="00920400" w:rsidP="00364A28">
            <w:pPr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PricingProductsServi"/>
                  <w:enabled/>
                  <w:calcOnExit w:val="0"/>
                  <w:helpText w:type="text" w:val="Pricing of your products and services"/>
                  <w:statusText w:type="text" w:val="Pricing of your products and services"/>
                  <w:textInput/>
                </w:ffData>
              </w:fldChar>
            </w:r>
            <w:bookmarkStart w:id="25" w:name="PricingProductsServi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5"/>
          </w:p>
        </w:tc>
      </w:tr>
      <w:tr w:rsidR="000156FC" w14:paraId="15373304" w14:textId="77777777" w:rsidTr="00187F98">
        <w:trPr>
          <w:trHeight w:val="28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6E621" w14:textId="77777777" w:rsidR="000156FC" w:rsidRPr="000F2549" w:rsidRDefault="000156FC" w:rsidP="00364A28">
            <w:pPr>
              <w:pStyle w:val="TableParagraph"/>
              <w:keepNext/>
              <w:keepLines/>
              <w:spacing w:before="20" w:after="4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F2549">
              <w:rPr>
                <w:rFonts w:ascii="Arial" w:hAnsi="Arial" w:cs="Arial"/>
                <w:sz w:val="20"/>
                <w:szCs w:val="20"/>
              </w:rPr>
              <w:t>Financial</w:t>
            </w:r>
            <w:r w:rsidRPr="000F254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Forecast:</w:t>
            </w:r>
            <w:r w:rsidRPr="000F254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z w:val="20"/>
                <w:szCs w:val="20"/>
              </w:rPr>
              <w:t>(expected</w:t>
            </w:r>
            <w:r w:rsidRPr="000F254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2549">
              <w:rPr>
                <w:rFonts w:ascii="Arial" w:hAnsi="Arial" w:cs="Arial"/>
                <w:spacing w:val="-2"/>
                <w:sz w:val="20"/>
                <w:szCs w:val="20"/>
              </w:rPr>
              <w:t>revenue)</w:t>
            </w:r>
          </w:p>
        </w:tc>
      </w:tr>
      <w:tr w:rsidR="000156FC" w14:paraId="567F1367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73ED" w14:textId="13C09258" w:rsidR="000156FC" w:rsidRPr="000F2549" w:rsidRDefault="000156FC" w:rsidP="00364A28">
            <w:pPr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93A4D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CF073D">
              <w:rPr>
                <w:rFonts w:ascii="Arial" w:hAnsi="Arial" w:cs="Arial"/>
                <w:sz w:val="20"/>
                <w:szCs w:val="20"/>
              </w:rPr>
              <w:t>How</w:t>
            </w:r>
            <w:r w:rsidRPr="00CF07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much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will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the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business</w:t>
            </w:r>
            <w:r w:rsidRPr="00CF07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bring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in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each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month?</w:t>
            </w:r>
            <w:r w:rsidR="00364A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AmtBusinessBringIn"/>
                  <w:enabled/>
                  <w:calcOnExit w:val="0"/>
                  <w:helpText w:type="text" w:val="How much will the business bring in each month?"/>
                  <w:statusText w:type="text" w:val="How much will the business bring in each month?"/>
                  <w:textInput/>
                </w:ffData>
              </w:fldChar>
            </w:r>
            <w:bookmarkStart w:id="26" w:name="AmtBusinessBringIn"/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6"/>
          </w:p>
        </w:tc>
      </w:tr>
      <w:tr w:rsidR="000156FC" w14:paraId="41861489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9E43F" w14:textId="49E498D5" w:rsidR="000156FC" w:rsidRPr="000F2549" w:rsidRDefault="000156FC" w:rsidP="00364A28">
            <w:pPr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93A4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CF073D">
              <w:rPr>
                <w:rFonts w:ascii="Arial" w:hAnsi="Arial" w:cs="Arial"/>
                <w:sz w:val="20"/>
                <w:szCs w:val="20"/>
              </w:rPr>
              <w:t>What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is</w:t>
            </w:r>
            <w:r w:rsidRPr="00CF07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the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monthly</w:t>
            </w:r>
            <w:r w:rsidRPr="00CF07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gross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revenue?</w:t>
            </w:r>
            <w:r w:rsidR="00364A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MonthlyGross"/>
                  <w:enabled/>
                  <w:calcOnExit w:val="0"/>
                  <w:helpText w:type="text" w:val="Monthly gross revenue"/>
                  <w:statusText w:type="text" w:val="Monthly gross revenue"/>
                  <w:textInput/>
                </w:ffData>
              </w:fldChar>
            </w:r>
            <w:bookmarkStart w:id="27" w:name="MonthlyGross"/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7"/>
          </w:p>
        </w:tc>
      </w:tr>
      <w:tr w:rsidR="000156FC" w14:paraId="16CB5FAE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50E1D" w14:textId="4F8A5D98" w:rsidR="000156FC" w:rsidRPr="000F2549" w:rsidRDefault="000156FC" w:rsidP="00364A28">
            <w:pPr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93A4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CF073D">
              <w:rPr>
                <w:rFonts w:ascii="Arial" w:hAnsi="Arial" w:cs="Arial"/>
                <w:sz w:val="20"/>
                <w:szCs w:val="20"/>
              </w:rPr>
              <w:t>What</w:t>
            </w:r>
            <w:r w:rsidRPr="00CF07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is</w:t>
            </w:r>
            <w:r w:rsidRPr="00CF07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the</w:t>
            </w:r>
            <w:r w:rsidRPr="00CF07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monthly</w:t>
            </w:r>
            <w:r w:rsidRPr="00CF07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 xml:space="preserve">net 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>revenue?</w:t>
            </w:r>
            <w:r w:rsidR="00364A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MonthlyNet"/>
                  <w:enabled/>
                  <w:calcOnExit w:val="0"/>
                  <w:helpText w:type="text" w:val="Monthly net revenue"/>
                  <w:statusText w:type="text" w:val="Monthly net revenue"/>
                  <w:textInput/>
                </w:ffData>
              </w:fldChar>
            </w:r>
            <w:bookmarkStart w:id="28" w:name="MonthlyNet"/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8"/>
          </w:p>
        </w:tc>
      </w:tr>
      <w:tr w:rsidR="000156FC" w14:paraId="240AD30F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CF835" w14:textId="55DEE00F" w:rsidR="000156FC" w:rsidRPr="000F2549" w:rsidRDefault="000156FC" w:rsidP="00364A28">
            <w:pPr>
              <w:keepNext/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93A4D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F073D">
              <w:rPr>
                <w:rFonts w:ascii="Arial" w:hAnsi="Arial" w:cs="Arial"/>
                <w:sz w:val="20"/>
                <w:szCs w:val="20"/>
              </w:rPr>
              <w:t>How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many</w:t>
            </w:r>
            <w:r w:rsidRPr="00CF07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73D">
              <w:rPr>
                <w:rFonts w:ascii="Arial" w:hAnsi="Arial" w:cs="Arial"/>
                <w:sz w:val="20"/>
                <w:szCs w:val="20"/>
              </w:rPr>
              <w:t>hours</w:t>
            </w:r>
            <w:r w:rsidRPr="00CF07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E4500C">
              <w:rPr>
                <w:rFonts w:ascii="Arial" w:hAnsi="Arial" w:cs="Arial"/>
                <w:sz w:val="20"/>
                <w:szCs w:val="20"/>
              </w:rPr>
              <w:t>do you plan to work each week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>?</w:t>
            </w:r>
            <w:r w:rsidR="00364A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HoursWorking"/>
                  <w:enabled/>
                  <w:calcOnExit w:val="0"/>
                  <w:helpText w:type="text" w:val="How many hours do you plan to work each week?"/>
                  <w:statusText w:type="text" w:val="How many hours do you plan to work each week?"/>
                  <w:textInput/>
                </w:ffData>
              </w:fldChar>
            </w:r>
            <w:bookmarkStart w:id="29" w:name="HoursWorking"/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29"/>
          </w:p>
        </w:tc>
      </w:tr>
      <w:tr w:rsidR="000156FC" w14:paraId="04307D03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296A" w14:textId="320FB405" w:rsidR="000156FC" w:rsidRDefault="000156FC" w:rsidP="00364A28">
            <w:pPr>
              <w:keepLines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93A4D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E4500C">
              <w:rPr>
                <w:rFonts w:ascii="Arial" w:hAnsi="Arial" w:cs="Arial"/>
                <w:sz w:val="20"/>
                <w:szCs w:val="20"/>
              </w:rPr>
              <w:t>What do you plan to make per hour</w:t>
            </w:r>
            <w:r w:rsidRPr="00CF073D">
              <w:rPr>
                <w:rFonts w:ascii="Arial" w:hAnsi="Arial" w:cs="Arial"/>
                <w:spacing w:val="-2"/>
                <w:sz w:val="20"/>
                <w:szCs w:val="20"/>
              </w:rPr>
              <w:t>?</w:t>
            </w:r>
            <w:r w:rsidR="00364A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PayHour"/>
                  <w:enabled/>
                  <w:calcOnExit w:val="0"/>
                  <w:helpText w:type="text" w:val="What do you plan to make per hour?"/>
                  <w:statusText w:type="text" w:val="What do you plan to make per hour?"/>
                  <w:textInput/>
                </w:ffData>
              </w:fldChar>
            </w:r>
            <w:bookmarkStart w:id="30" w:name="PayHour"/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30"/>
          </w:p>
        </w:tc>
      </w:tr>
      <w:tr w:rsidR="00D75336" w14:paraId="3A226AC7" w14:textId="77777777" w:rsidTr="00187F98">
        <w:trPr>
          <w:trHeight w:val="288"/>
        </w:trPr>
        <w:tc>
          <w:tcPr>
            <w:tcW w:w="10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83BA" w14:textId="6DEC5853" w:rsidR="00D75336" w:rsidRDefault="00393A4D" w:rsidP="00364A28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0156FC" w:rsidRPr="000F2549">
              <w:rPr>
                <w:rFonts w:ascii="Arial" w:hAnsi="Arial" w:cs="Arial"/>
                <w:sz w:val="20"/>
                <w:szCs w:val="20"/>
              </w:rPr>
              <w:t>What</w:t>
            </w:r>
            <w:r w:rsidR="000156FC"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6FC">
              <w:rPr>
                <w:rFonts w:ascii="Arial" w:hAnsi="Arial" w:cs="Arial"/>
                <w:spacing w:val="-3"/>
                <w:sz w:val="20"/>
                <w:szCs w:val="20"/>
              </w:rPr>
              <w:t>are</w:t>
            </w:r>
            <w:r w:rsidR="000156FC" w:rsidRPr="000F254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6FC" w:rsidRPr="000F2549">
              <w:rPr>
                <w:rFonts w:ascii="Arial" w:hAnsi="Arial" w:cs="Arial"/>
                <w:sz w:val="20"/>
                <w:szCs w:val="20"/>
              </w:rPr>
              <w:t>the</w:t>
            </w:r>
            <w:r w:rsidR="000156FC" w:rsidRPr="000F254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6FC" w:rsidRPr="000F2549">
              <w:rPr>
                <w:rFonts w:ascii="Arial" w:hAnsi="Arial" w:cs="Arial"/>
                <w:sz w:val="20"/>
                <w:szCs w:val="20"/>
              </w:rPr>
              <w:t>business</w:t>
            </w:r>
            <w:r w:rsidR="008D559F">
              <w:rPr>
                <w:rFonts w:ascii="Arial" w:hAnsi="Arial" w:cs="Arial"/>
                <w:sz w:val="20"/>
                <w:szCs w:val="20"/>
              </w:rPr>
              <w:t>'</w:t>
            </w:r>
            <w:r w:rsidR="000156FC" w:rsidRPr="000F2549">
              <w:rPr>
                <w:rFonts w:ascii="Arial" w:hAnsi="Arial" w:cs="Arial"/>
                <w:sz w:val="20"/>
                <w:szCs w:val="20"/>
              </w:rPr>
              <w:t>s</w:t>
            </w:r>
            <w:r w:rsidR="000156FC"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156FC" w:rsidRPr="000F2549">
              <w:rPr>
                <w:rFonts w:ascii="Arial" w:hAnsi="Arial" w:cs="Arial"/>
                <w:sz w:val="20"/>
                <w:szCs w:val="20"/>
              </w:rPr>
              <w:t>accounting</w:t>
            </w:r>
            <w:r w:rsidR="000156FC" w:rsidRPr="000F2549">
              <w:rPr>
                <w:rFonts w:ascii="Arial" w:hAnsi="Arial" w:cs="Arial"/>
                <w:spacing w:val="-2"/>
                <w:sz w:val="20"/>
                <w:szCs w:val="20"/>
              </w:rPr>
              <w:t xml:space="preserve"> procedures?</w:t>
            </w:r>
            <w:r w:rsidR="00364A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AccountingProcedures"/>
                  <w:enabled/>
                  <w:calcOnExit w:val="0"/>
                  <w:helpText w:type="text" w:val="What are the business's accounting procedures?"/>
                  <w:textInput/>
                </w:ffData>
              </w:fldChar>
            </w:r>
            <w:bookmarkStart w:id="31" w:name="AccountingProcedures"/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="008866C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0438EBD7" w14:textId="77777777" w:rsidR="00D75336" w:rsidRPr="000F2549" w:rsidRDefault="00D75336" w:rsidP="000F2549">
      <w:pPr>
        <w:rPr>
          <w:rFonts w:ascii="Arial" w:hAnsi="Arial" w:cs="Arial"/>
          <w:sz w:val="20"/>
          <w:szCs w:val="20"/>
        </w:rPr>
      </w:pPr>
    </w:p>
    <w:sectPr w:rsidR="00D75336" w:rsidRPr="000F2549" w:rsidSect="000F254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5456" w14:textId="77777777" w:rsidR="00AB0341" w:rsidRDefault="00AB0341" w:rsidP="00D215B6">
      <w:r>
        <w:separator/>
      </w:r>
    </w:p>
  </w:endnote>
  <w:endnote w:type="continuationSeparator" w:id="0">
    <w:p w14:paraId="629185B4" w14:textId="77777777" w:rsidR="00AB0341" w:rsidRDefault="00AB0341" w:rsidP="00D2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5886" w14:textId="77777777" w:rsidR="00F6168A" w:rsidRDefault="00F61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AC4A" w14:textId="7523CFA6" w:rsidR="00D215B6" w:rsidRPr="00D215B6" w:rsidRDefault="00D215B6">
    <w:pPr>
      <w:pStyle w:val="Footer"/>
      <w:rPr>
        <w:rFonts w:ascii="Arial" w:hAnsi="Arial" w:cs="Arial"/>
        <w:sz w:val="16"/>
        <w:szCs w:val="16"/>
      </w:rPr>
    </w:pPr>
    <w:r w:rsidRPr="00D215B6">
      <w:rPr>
        <w:rFonts w:ascii="Arial" w:hAnsi="Arial" w:cs="Arial"/>
        <w:sz w:val="16"/>
        <w:szCs w:val="16"/>
      </w:rPr>
      <w:t>DVR-19897-E (</w:t>
    </w:r>
    <w:r w:rsidR="00920400">
      <w:rPr>
        <w:rFonts w:ascii="Arial" w:hAnsi="Arial" w:cs="Arial"/>
        <w:sz w:val="16"/>
        <w:szCs w:val="16"/>
      </w:rPr>
      <w:t>R</w:t>
    </w:r>
    <w:r w:rsidRPr="00D215B6">
      <w:rPr>
        <w:rFonts w:ascii="Arial" w:hAnsi="Arial" w:cs="Arial"/>
        <w:sz w:val="16"/>
        <w:szCs w:val="16"/>
      </w:rPr>
      <w:t xml:space="preserve">. </w:t>
    </w:r>
    <w:r w:rsidR="00F6168A">
      <w:rPr>
        <w:rFonts w:ascii="Arial" w:hAnsi="Arial" w:cs="Arial"/>
        <w:sz w:val="16"/>
        <w:szCs w:val="16"/>
      </w:rPr>
      <w:t>03</w:t>
    </w:r>
    <w:r w:rsidRPr="00D215B6">
      <w:rPr>
        <w:rFonts w:ascii="Arial" w:hAnsi="Arial" w:cs="Arial"/>
        <w:sz w:val="16"/>
        <w:szCs w:val="16"/>
      </w:rPr>
      <w:t>/202</w:t>
    </w:r>
    <w:r w:rsidR="00F6168A">
      <w:rPr>
        <w:rFonts w:ascii="Arial" w:hAnsi="Arial" w:cs="Arial"/>
        <w:sz w:val="16"/>
        <w:szCs w:val="16"/>
      </w:rPr>
      <w:t>5</w:t>
    </w:r>
    <w:r w:rsidRPr="00D215B6">
      <w:rPr>
        <w:rFonts w:ascii="Arial" w:hAnsi="Arial"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94CE" w14:textId="77777777" w:rsidR="00F6168A" w:rsidRDefault="00F61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3B75" w14:textId="77777777" w:rsidR="00AB0341" w:rsidRDefault="00AB0341" w:rsidP="00D215B6">
      <w:r>
        <w:separator/>
      </w:r>
    </w:p>
  </w:footnote>
  <w:footnote w:type="continuationSeparator" w:id="0">
    <w:p w14:paraId="31059EEE" w14:textId="77777777" w:rsidR="00AB0341" w:rsidRDefault="00AB0341" w:rsidP="00D21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9A6F" w14:textId="77777777" w:rsidR="00F6168A" w:rsidRDefault="00F61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B691" w14:textId="77777777" w:rsidR="00F6168A" w:rsidRDefault="00F616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ED9A" w14:textId="77777777" w:rsidR="00F6168A" w:rsidRDefault="00F61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5E54"/>
    <w:multiLevelType w:val="hybridMultilevel"/>
    <w:tmpl w:val="253CEE3C"/>
    <w:lvl w:ilvl="0" w:tplc="2D9C14BE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213EB0AE">
      <w:start w:val="1"/>
      <w:numFmt w:val="lowerLetter"/>
      <w:lvlText w:val="%2.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8904C984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3" w:tplc="84DEC888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925A2536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CCE272B2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6" w:tplc="9A704A80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7" w:tplc="767E3D52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BE50B806">
      <w:numFmt w:val="bullet"/>
      <w:lvlText w:val="•"/>
      <w:lvlJc w:val="left"/>
      <w:pPr>
        <w:ind w:left="87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7C3F8E"/>
    <w:multiLevelType w:val="hybridMultilevel"/>
    <w:tmpl w:val="CE10B074"/>
    <w:lvl w:ilvl="0" w:tplc="EBBC36F0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082827B4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B1802824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3926E710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CF78AE32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2EA265A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46EEAF42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049E6AA4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 w:tplc="ADDAF136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24C25E6"/>
    <w:multiLevelType w:val="hybridMultilevel"/>
    <w:tmpl w:val="58123638"/>
    <w:lvl w:ilvl="0" w:tplc="7C6CDD30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14600D0C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F7E0F20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C7909B4A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13E20F24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563A720A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7668FDE4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C8F62526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 w:tplc="79A2D896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</w:abstractNum>
  <w:num w:numId="1" w16cid:durableId="403600709">
    <w:abstractNumId w:val="0"/>
  </w:num>
  <w:num w:numId="2" w16cid:durableId="1819413851">
    <w:abstractNumId w:val="1"/>
  </w:num>
  <w:num w:numId="3" w16cid:durableId="1770393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VEHnb0/yL5buIJB7a+xFs+BSPXfeHB1eSAl9ksWmwGxy1VsWsAYV7iZaGm8y48jFLixAvlirn6y/OxvzNgbFg==" w:salt="WF14EvyKlb17L6JfKYZ3U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0"/>
    <w:rsid w:val="000156FC"/>
    <w:rsid w:val="000174F0"/>
    <w:rsid w:val="000F2549"/>
    <w:rsid w:val="00105A5C"/>
    <w:rsid w:val="00187F98"/>
    <w:rsid w:val="002756FA"/>
    <w:rsid w:val="00364A28"/>
    <w:rsid w:val="00393A4D"/>
    <w:rsid w:val="003B2414"/>
    <w:rsid w:val="004D58F8"/>
    <w:rsid w:val="004E4177"/>
    <w:rsid w:val="00587469"/>
    <w:rsid w:val="006526D0"/>
    <w:rsid w:val="007C222E"/>
    <w:rsid w:val="007D77F0"/>
    <w:rsid w:val="00813E97"/>
    <w:rsid w:val="008866C1"/>
    <w:rsid w:val="008D559F"/>
    <w:rsid w:val="00920400"/>
    <w:rsid w:val="00955965"/>
    <w:rsid w:val="00A162C8"/>
    <w:rsid w:val="00AA2B27"/>
    <w:rsid w:val="00AB0341"/>
    <w:rsid w:val="00AD6EE5"/>
    <w:rsid w:val="00B316E7"/>
    <w:rsid w:val="00B54B62"/>
    <w:rsid w:val="00B96B14"/>
    <w:rsid w:val="00D215B6"/>
    <w:rsid w:val="00D75336"/>
    <w:rsid w:val="00E4500C"/>
    <w:rsid w:val="00E94788"/>
    <w:rsid w:val="00ED5C86"/>
    <w:rsid w:val="00EE132C"/>
    <w:rsid w:val="00F6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05D4"/>
  <w15:docId w15:val="{95DBA780-C1BF-4297-8EF2-416A8220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0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0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5B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21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5B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10B3-5320-485D-B3FA-2B9E97DD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DVR-19897-E, Tier 1 Business Plan</vt:lpstr>
    </vt:vector>
  </TitlesOfParts>
  <Company>State of Wisconsin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DVR-19897-E, Tier 1 Business Plan</dc:title>
  <dc:subject>This is a simplified business plan that is to be used by consumers who are in tier 1 of the self-employment toolkit V3.0.</dc:subject>
  <dc:creator>Department of Workforce Development</dc:creator>
  <cp:keywords>Business plan, one page business plan, tier 1 simplified business plan</cp:keywords>
  <dc:description/>
  <cp:lastModifiedBy>Dillon, Amanda C.E. - DWD</cp:lastModifiedBy>
  <cp:revision>3</cp:revision>
  <dcterms:created xsi:type="dcterms:W3CDTF">2025-03-07T19:47:00Z</dcterms:created>
  <dcterms:modified xsi:type="dcterms:W3CDTF">2025-03-07T21:24:00Z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03-07-2025</vt:lpwstr>
  </property>
  <property fmtid="{D5CDD505-2E9C-101B-9397-08002B2CF9AE}" pid="3" name="division">
    <vt:lpwstr>DVR</vt:lpwstr>
  </property>
  <property fmtid="{D5CDD505-2E9C-101B-9397-08002B2CF9AE}" pid="4" name="language">
    <vt:lpwstr>English</vt:lpwstr>
  </property>
  <property fmtid="{D5CDD505-2E9C-101B-9397-08002B2CF9AE}" pid="5" name="contact">
    <vt:lpwstr>dvr@dwd.wisconsin.gov</vt:lpwstr>
  </property>
</Properties>
</file>